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DCA07" w14:textId="0D4C5380" w:rsidR="009D7F3B" w:rsidRPr="003B782E" w:rsidRDefault="002815E4" w:rsidP="003B782E">
      <w:pPr>
        <w:pStyle w:val="Titre1"/>
      </w:pPr>
      <w:r>
        <w:rPr>
          <w:noProof/>
          <w:lang w:eastAsia="fr-FR"/>
        </w:rPr>
        <w:drawing>
          <wp:anchor distT="0" distB="0" distL="114300" distR="114300" simplePos="0" relativeHeight="251731968" behindDoc="1" locked="0" layoutInCell="1" allowOverlap="1" wp14:anchorId="35B6AC3C" wp14:editId="3DA52B26">
            <wp:simplePos x="0" y="0"/>
            <wp:positionH relativeFrom="margin">
              <wp:align>right</wp:align>
            </wp:positionH>
            <wp:positionV relativeFrom="paragraph">
              <wp:posOffset>45085</wp:posOffset>
            </wp:positionV>
            <wp:extent cx="1667259" cy="1499619"/>
            <wp:effectExtent l="0" t="0" r="0" b="0"/>
            <wp:wrapNone/>
            <wp:docPr id="1871741490" name="Image 2" descr="Une image contenant logo, texte, Graphiqu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41490" name="Image 2" descr="Une image contenant logo, texte, Graphique, Police&#10;&#10;Description générée automatiquemen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67259" cy="1499619"/>
                    </a:xfrm>
                    <a:prstGeom prst="rect">
                      <a:avLst/>
                    </a:prstGeom>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730944" behindDoc="0" locked="0" layoutInCell="1" allowOverlap="1" wp14:anchorId="1F5BE390" wp14:editId="728022F4">
            <wp:simplePos x="0" y="0"/>
            <wp:positionH relativeFrom="column">
              <wp:posOffset>-709295</wp:posOffset>
            </wp:positionH>
            <wp:positionV relativeFrom="paragraph">
              <wp:posOffset>0</wp:posOffset>
            </wp:positionV>
            <wp:extent cx="1310640" cy="1310640"/>
            <wp:effectExtent l="0" t="0" r="3810" b="3810"/>
            <wp:wrapTopAndBottom/>
            <wp:docPr id="101430930" name="Image 1" descr="Une image contenant Graphique, Police, logo, cerc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30930" name="Image 1" descr="Une image contenant Graphique, Police, logo, cercl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10640" cy="1310640"/>
                    </a:xfrm>
                    <a:prstGeom prst="rect">
                      <a:avLst/>
                    </a:prstGeom>
                  </pic:spPr>
                </pic:pic>
              </a:graphicData>
            </a:graphic>
            <wp14:sizeRelH relativeFrom="page">
              <wp14:pctWidth>0</wp14:pctWidth>
            </wp14:sizeRelH>
            <wp14:sizeRelV relativeFrom="page">
              <wp14:pctHeight>0</wp14:pctHeight>
            </wp14:sizeRelV>
          </wp:anchor>
        </w:drawing>
      </w:r>
      <w:r w:rsidR="0016199A">
        <w:t>0</w:t>
      </w:r>
    </w:p>
    <w:p w14:paraId="512DED80" w14:textId="354564D7" w:rsidR="002815E4" w:rsidRDefault="002815E4" w:rsidP="009D7F3B">
      <w:pPr>
        <w:jc w:val="center"/>
        <w:rPr>
          <w:b/>
          <w:color w:val="1F4E79" w:themeColor="accent1" w:themeShade="80"/>
          <w:sz w:val="56"/>
          <w:szCs w:val="56"/>
        </w:rPr>
      </w:pPr>
      <w:r>
        <w:rPr>
          <w:noProof/>
          <w:lang w:eastAsia="fr-FR"/>
        </w:rPr>
        <w:drawing>
          <wp:anchor distT="0" distB="0" distL="114300" distR="114300" simplePos="0" relativeHeight="251732992" behindDoc="1" locked="0" layoutInCell="1" allowOverlap="1" wp14:anchorId="157971D9" wp14:editId="423A534A">
            <wp:simplePos x="0" y="0"/>
            <wp:positionH relativeFrom="margin">
              <wp:align>center</wp:align>
            </wp:positionH>
            <wp:positionV relativeFrom="paragraph">
              <wp:posOffset>367665</wp:posOffset>
            </wp:positionV>
            <wp:extent cx="5715000" cy="1924050"/>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6-03-Guebwiller-logo-perisconautes-quadri-600x202.jpg"/>
                    <pic:cNvPicPr/>
                  </pic:nvPicPr>
                  <pic:blipFill>
                    <a:blip r:embed="rId9">
                      <a:extLst>
                        <a:ext uri="{28A0092B-C50C-407E-A947-70E740481C1C}">
                          <a14:useLocalDpi xmlns:a14="http://schemas.microsoft.com/office/drawing/2010/main" val="0"/>
                        </a:ext>
                      </a:extLst>
                    </a:blip>
                    <a:stretch>
                      <a:fillRect/>
                    </a:stretch>
                  </pic:blipFill>
                  <pic:spPr>
                    <a:xfrm>
                      <a:off x="0" y="0"/>
                      <a:ext cx="5715000" cy="1924050"/>
                    </a:xfrm>
                    <a:prstGeom prst="rect">
                      <a:avLst/>
                    </a:prstGeom>
                  </pic:spPr>
                </pic:pic>
              </a:graphicData>
            </a:graphic>
            <wp14:sizeRelH relativeFrom="page">
              <wp14:pctWidth>0</wp14:pctWidth>
            </wp14:sizeRelH>
            <wp14:sizeRelV relativeFrom="page">
              <wp14:pctHeight>0</wp14:pctHeight>
            </wp14:sizeRelV>
          </wp:anchor>
        </w:drawing>
      </w:r>
      <w:r>
        <w:rPr>
          <w:b/>
          <w:color w:val="1F4E79" w:themeColor="accent1" w:themeShade="80"/>
          <w:sz w:val="56"/>
          <w:szCs w:val="56"/>
        </w:rPr>
        <w:t xml:space="preserve">ACCUEIL DE LOISIRS PERISCOLAIRE ET EXTRASCOLAIRE </w:t>
      </w:r>
    </w:p>
    <w:p w14:paraId="2F90114C" w14:textId="77777777" w:rsidR="002815E4" w:rsidRDefault="002815E4" w:rsidP="009D7F3B">
      <w:pPr>
        <w:jc w:val="center"/>
        <w:rPr>
          <w:b/>
          <w:color w:val="1F4E79" w:themeColor="accent1" w:themeShade="80"/>
          <w:sz w:val="56"/>
          <w:szCs w:val="56"/>
        </w:rPr>
      </w:pPr>
    </w:p>
    <w:p w14:paraId="7B21370B" w14:textId="0C031DC3" w:rsidR="002815E4" w:rsidRDefault="005900BD" w:rsidP="009D7F3B">
      <w:pPr>
        <w:jc w:val="center"/>
        <w:rPr>
          <w:b/>
          <w:i/>
          <w:iCs/>
          <w:color w:val="1F4E79" w:themeColor="accent1" w:themeShade="80"/>
          <w:sz w:val="56"/>
          <w:szCs w:val="56"/>
        </w:rPr>
      </w:pPr>
      <w:r w:rsidRPr="005900BD">
        <w:rPr>
          <w:b/>
          <w:i/>
          <w:iCs/>
          <w:color w:val="1F4E79" w:themeColor="accent1" w:themeShade="80"/>
          <w:sz w:val="56"/>
          <w:szCs w:val="56"/>
        </w:rPr>
        <w:t>Secteur maternel</w:t>
      </w:r>
    </w:p>
    <w:p w14:paraId="1005984D" w14:textId="77777777" w:rsidR="005900BD" w:rsidRPr="005900BD" w:rsidRDefault="005900BD" w:rsidP="009D7F3B">
      <w:pPr>
        <w:jc w:val="center"/>
        <w:rPr>
          <w:b/>
          <w:i/>
          <w:iCs/>
          <w:color w:val="1F4E79" w:themeColor="accent1" w:themeShade="80"/>
          <w:sz w:val="56"/>
          <w:szCs w:val="56"/>
        </w:rPr>
      </w:pPr>
    </w:p>
    <w:p w14:paraId="0D341D53" w14:textId="529A06CA" w:rsidR="009D7F3B" w:rsidRPr="009D7F3B" w:rsidRDefault="009D7F3B" w:rsidP="002815E4">
      <w:pPr>
        <w:jc w:val="center"/>
        <w:rPr>
          <w:b/>
          <w:color w:val="1F4E79" w:themeColor="accent1" w:themeShade="80"/>
          <w:sz w:val="56"/>
          <w:szCs w:val="56"/>
        </w:rPr>
      </w:pPr>
      <w:r w:rsidRPr="009D7F3B">
        <w:rPr>
          <w:b/>
          <w:color w:val="1F4E79" w:themeColor="accent1" w:themeShade="80"/>
          <w:sz w:val="56"/>
          <w:szCs w:val="56"/>
        </w:rPr>
        <w:t>PROJET PEDAGOGIQUE</w:t>
      </w:r>
    </w:p>
    <w:p w14:paraId="23559EC5" w14:textId="1A5E5473" w:rsidR="007C5184" w:rsidRDefault="006B5158" w:rsidP="007C5184">
      <w:pPr>
        <w:jc w:val="center"/>
        <w:rPr>
          <w:b/>
          <w:color w:val="1F4E79" w:themeColor="accent1" w:themeShade="80"/>
          <w:sz w:val="56"/>
          <w:szCs w:val="56"/>
        </w:rPr>
      </w:pPr>
      <w:r>
        <w:rPr>
          <w:b/>
          <w:color w:val="1F4E79" w:themeColor="accent1" w:themeShade="80"/>
          <w:sz w:val="56"/>
          <w:szCs w:val="56"/>
        </w:rPr>
        <w:t>202</w:t>
      </w:r>
      <w:r w:rsidR="004D5406">
        <w:rPr>
          <w:b/>
          <w:color w:val="1F4E79" w:themeColor="accent1" w:themeShade="80"/>
          <w:sz w:val="56"/>
          <w:szCs w:val="56"/>
        </w:rPr>
        <w:t>5</w:t>
      </w:r>
      <w:r>
        <w:rPr>
          <w:b/>
          <w:color w:val="1F4E79" w:themeColor="accent1" w:themeShade="80"/>
          <w:sz w:val="56"/>
          <w:szCs w:val="56"/>
        </w:rPr>
        <w:t xml:space="preserve"> – 202</w:t>
      </w:r>
      <w:r w:rsidR="004D5406">
        <w:rPr>
          <w:b/>
          <w:color w:val="1F4E79" w:themeColor="accent1" w:themeShade="80"/>
          <w:sz w:val="56"/>
          <w:szCs w:val="56"/>
        </w:rPr>
        <w:t>6</w:t>
      </w:r>
    </w:p>
    <w:p w14:paraId="26B8A616" w14:textId="7D9EAFCA" w:rsidR="00F7326A" w:rsidRDefault="00AC6D41" w:rsidP="00F7326A">
      <w:pPr>
        <w:jc w:val="center"/>
        <w:rPr>
          <w:b/>
          <w:color w:val="1F4E79" w:themeColor="accent1" w:themeShade="80"/>
          <w:sz w:val="56"/>
          <w:szCs w:val="56"/>
        </w:rPr>
      </w:pPr>
      <w:r>
        <w:rPr>
          <w:b/>
          <w:noProof/>
          <w:color w:val="1F4E79" w:themeColor="accent1" w:themeShade="80"/>
          <w:sz w:val="56"/>
          <w:szCs w:val="56"/>
        </w:rPr>
        <w:drawing>
          <wp:anchor distT="0" distB="0" distL="114300" distR="114300" simplePos="0" relativeHeight="251734016" behindDoc="1" locked="0" layoutInCell="1" allowOverlap="1" wp14:anchorId="70BF57DF" wp14:editId="4BCADEF4">
            <wp:simplePos x="0" y="0"/>
            <wp:positionH relativeFrom="page">
              <wp:align>center</wp:align>
            </wp:positionH>
            <wp:positionV relativeFrom="paragraph">
              <wp:posOffset>193675</wp:posOffset>
            </wp:positionV>
            <wp:extent cx="4951095" cy="2095500"/>
            <wp:effectExtent l="0" t="0" r="1905" b="0"/>
            <wp:wrapTight wrapText="bothSides">
              <wp:wrapPolygon edited="0">
                <wp:start x="0" y="0"/>
                <wp:lineTo x="0" y="21404"/>
                <wp:lineTo x="21525" y="21404"/>
                <wp:lineTo x="21525" y="0"/>
                <wp:lineTo x="0" y="0"/>
              </wp:wrapPolygon>
            </wp:wrapTight>
            <wp:docPr id="666743010" name="Image 65" descr="Une image contenant clipart,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743010" name="Image 65" descr="Une image contenant clipart, Graphique&#10;&#10;Description générée automatiquement"/>
                    <pic:cNvPicPr/>
                  </pic:nvPicPr>
                  <pic:blipFill>
                    <a:blip r:embed="rId10">
                      <a:extLst>
                        <a:ext uri="{28A0092B-C50C-407E-A947-70E740481C1C}">
                          <a14:useLocalDpi xmlns:a14="http://schemas.microsoft.com/office/drawing/2010/main" val="0"/>
                        </a:ext>
                      </a:extLst>
                    </a:blip>
                    <a:stretch>
                      <a:fillRect/>
                    </a:stretch>
                  </pic:blipFill>
                  <pic:spPr>
                    <a:xfrm>
                      <a:off x="0" y="0"/>
                      <a:ext cx="4951095" cy="2095500"/>
                    </a:xfrm>
                    <a:prstGeom prst="rect">
                      <a:avLst/>
                    </a:prstGeom>
                  </pic:spPr>
                </pic:pic>
              </a:graphicData>
            </a:graphic>
            <wp14:sizeRelH relativeFrom="page">
              <wp14:pctWidth>0</wp14:pctWidth>
            </wp14:sizeRelH>
            <wp14:sizeRelV relativeFrom="page">
              <wp14:pctHeight>0</wp14:pctHeight>
            </wp14:sizeRelV>
          </wp:anchor>
        </w:drawing>
      </w:r>
    </w:p>
    <w:p w14:paraId="14C86E84" w14:textId="587D19F8" w:rsidR="00F7326A" w:rsidRDefault="00F7326A" w:rsidP="00F7326A">
      <w:pPr>
        <w:jc w:val="center"/>
        <w:rPr>
          <w:b/>
          <w:color w:val="1F4E79" w:themeColor="accent1" w:themeShade="80"/>
          <w:sz w:val="56"/>
          <w:szCs w:val="56"/>
        </w:rPr>
      </w:pPr>
    </w:p>
    <w:p w14:paraId="68446D3B" w14:textId="7C84FDE6" w:rsidR="00F7326A" w:rsidRDefault="00F7326A" w:rsidP="00F7326A">
      <w:pPr>
        <w:rPr>
          <w:b/>
          <w:color w:val="1F4E79" w:themeColor="accent1" w:themeShade="80"/>
          <w:sz w:val="56"/>
          <w:szCs w:val="56"/>
        </w:rPr>
      </w:pPr>
    </w:p>
    <w:p w14:paraId="241F61E1" w14:textId="0404F02A" w:rsidR="009D7F3B" w:rsidRDefault="009D7F3B" w:rsidP="009D7F3B">
      <w:pPr>
        <w:rPr>
          <w:b/>
          <w:color w:val="1F4E79" w:themeColor="accent1" w:themeShade="80"/>
          <w:sz w:val="56"/>
          <w:szCs w:val="56"/>
        </w:rPr>
      </w:pPr>
    </w:p>
    <w:p w14:paraId="62FAA85D" w14:textId="7CABD561" w:rsidR="00F7326A" w:rsidRDefault="00F7326A" w:rsidP="009D7F3B">
      <w:pPr>
        <w:rPr>
          <w:b/>
          <w:color w:val="1F4E79" w:themeColor="accent1" w:themeShade="80"/>
          <w:sz w:val="56"/>
          <w:szCs w:val="56"/>
        </w:rPr>
      </w:pPr>
    </w:p>
    <w:p w14:paraId="4519D765" w14:textId="2847B526" w:rsidR="009D7F3B" w:rsidRDefault="009D7F3B" w:rsidP="009D7F3B">
      <w:pPr>
        <w:rPr>
          <w:b/>
          <w:color w:val="1F4E79" w:themeColor="accent1" w:themeShade="80"/>
          <w:sz w:val="56"/>
          <w:szCs w:val="56"/>
        </w:rPr>
      </w:pPr>
    </w:p>
    <w:p w14:paraId="3F7120E9" w14:textId="41B06E68" w:rsidR="003B782E" w:rsidRDefault="009D7F3B" w:rsidP="009D7F3B">
      <w:pPr>
        <w:rPr>
          <w:b/>
          <w:color w:val="1F4E79" w:themeColor="accent1" w:themeShade="80"/>
          <w:sz w:val="56"/>
          <w:szCs w:val="56"/>
        </w:rPr>
      </w:pPr>
      <w:r>
        <w:rPr>
          <w:b/>
          <w:color w:val="1F4E79" w:themeColor="accent1" w:themeShade="80"/>
          <w:sz w:val="56"/>
          <w:szCs w:val="56"/>
        </w:rPr>
        <w:lastRenderedPageBreak/>
        <w:tab/>
      </w:r>
      <w:r>
        <w:rPr>
          <w:b/>
          <w:color w:val="1F4E79" w:themeColor="accent1" w:themeShade="80"/>
          <w:sz w:val="56"/>
          <w:szCs w:val="56"/>
        </w:rPr>
        <w:tab/>
      </w:r>
      <w:r>
        <w:rPr>
          <w:b/>
          <w:color w:val="1F4E79" w:themeColor="accent1" w:themeShade="80"/>
          <w:sz w:val="56"/>
          <w:szCs w:val="56"/>
        </w:rPr>
        <w:tab/>
      </w:r>
    </w:p>
    <w:p w14:paraId="702099BC" w14:textId="28885A9C" w:rsidR="004D3314" w:rsidRDefault="00127658" w:rsidP="005900BD">
      <w:pPr>
        <w:jc w:val="center"/>
        <w:rPr>
          <w:b/>
          <w:color w:val="1F4E79" w:themeColor="accent1" w:themeShade="80"/>
          <w:sz w:val="56"/>
          <w:szCs w:val="56"/>
        </w:rPr>
      </w:pPr>
      <w:r>
        <w:rPr>
          <w:b/>
          <w:color w:val="1F4E79" w:themeColor="accent1" w:themeShade="80"/>
          <w:sz w:val="56"/>
          <w:szCs w:val="56"/>
        </w:rPr>
        <w:t>SOMMAIRE</w:t>
      </w:r>
    </w:p>
    <w:p w14:paraId="3EFE97C5" w14:textId="77777777" w:rsidR="001939E3" w:rsidRPr="005900BD" w:rsidRDefault="001939E3" w:rsidP="005900BD">
      <w:pPr>
        <w:jc w:val="center"/>
        <w:rPr>
          <w:b/>
          <w:color w:val="1F4E79" w:themeColor="accent1" w:themeShade="80"/>
          <w:sz w:val="56"/>
          <w:szCs w:val="56"/>
        </w:rPr>
      </w:pPr>
    </w:p>
    <w:p w14:paraId="2DB6A5ED" w14:textId="3BB963E3" w:rsidR="00620393" w:rsidRPr="002815E4" w:rsidRDefault="00127658" w:rsidP="002815E4">
      <w:pPr>
        <w:pStyle w:val="Titre2"/>
        <w:numPr>
          <w:ilvl w:val="0"/>
          <w:numId w:val="22"/>
        </w:numPr>
        <w:rPr>
          <w:sz w:val="36"/>
          <w:szCs w:val="36"/>
        </w:rPr>
      </w:pPr>
      <w:r w:rsidRPr="002815E4">
        <w:rPr>
          <w:sz w:val="36"/>
          <w:szCs w:val="36"/>
        </w:rPr>
        <w:t>Les locaux</w:t>
      </w:r>
    </w:p>
    <w:p w14:paraId="53084CD6" w14:textId="77777777" w:rsidR="004D3314" w:rsidRDefault="004D3314" w:rsidP="002815E4">
      <w:pPr>
        <w:pStyle w:val="Titre2"/>
        <w:rPr>
          <w:sz w:val="36"/>
          <w:szCs w:val="36"/>
        </w:rPr>
      </w:pPr>
    </w:p>
    <w:p w14:paraId="574281BB" w14:textId="77777777" w:rsidR="001939E3" w:rsidRPr="001939E3" w:rsidRDefault="001939E3" w:rsidP="001939E3"/>
    <w:p w14:paraId="0078A27C" w14:textId="4B4AE70E" w:rsidR="00620393" w:rsidRPr="002815E4" w:rsidRDefault="00620393" w:rsidP="002815E4">
      <w:pPr>
        <w:pStyle w:val="Titre2"/>
        <w:numPr>
          <w:ilvl w:val="0"/>
          <w:numId w:val="22"/>
        </w:numPr>
        <w:rPr>
          <w:sz w:val="36"/>
          <w:szCs w:val="36"/>
        </w:rPr>
      </w:pPr>
      <w:r w:rsidRPr="002815E4">
        <w:rPr>
          <w:sz w:val="36"/>
          <w:szCs w:val="36"/>
        </w:rPr>
        <w:t>Nos valeurs fondatrices et objectifs transversaux</w:t>
      </w:r>
    </w:p>
    <w:p w14:paraId="2EFE2260" w14:textId="77777777" w:rsidR="00620393" w:rsidRDefault="00620393" w:rsidP="002815E4">
      <w:pPr>
        <w:pStyle w:val="Titre2"/>
        <w:rPr>
          <w:sz w:val="36"/>
          <w:szCs w:val="36"/>
        </w:rPr>
      </w:pPr>
    </w:p>
    <w:p w14:paraId="64C892A7" w14:textId="77777777" w:rsidR="001939E3" w:rsidRPr="001939E3" w:rsidRDefault="001939E3" w:rsidP="001939E3"/>
    <w:p w14:paraId="6679809C" w14:textId="7D764BD3" w:rsidR="004D3314" w:rsidRPr="002815E4" w:rsidRDefault="00620393" w:rsidP="002815E4">
      <w:pPr>
        <w:pStyle w:val="Titre2"/>
        <w:numPr>
          <w:ilvl w:val="0"/>
          <w:numId w:val="22"/>
        </w:numPr>
        <w:rPr>
          <w:sz w:val="36"/>
          <w:szCs w:val="36"/>
        </w:rPr>
      </w:pPr>
      <w:r w:rsidRPr="002815E4">
        <w:rPr>
          <w:sz w:val="36"/>
          <w:szCs w:val="36"/>
        </w:rPr>
        <w:t>Fonctionnement</w:t>
      </w:r>
    </w:p>
    <w:p w14:paraId="5E47CDCE" w14:textId="77777777" w:rsidR="004D3314" w:rsidRDefault="004D3314" w:rsidP="002815E4">
      <w:pPr>
        <w:pStyle w:val="Titre2"/>
        <w:rPr>
          <w:sz w:val="36"/>
          <w:szCs w:val="36"/>
        </w:rPr>
      </w:pPr>
    </w:p>
    <w:p w14:paraId="3D52AD46" w14:textId="77777777" w:rsidR="001939E3" w:rsidRPr="001939E3" w:rsidRDefault="001939E3" w:rsidP="001939E3"/>
    <w:p w14:paraId="03AF3400" w14:textId="4F5066C7" w:rsidR="004D3314" w:rsidRPr="002815E4" w:rsidRDefault="00127658" w:rsidP="002815E4">
      <w:pPr>
        <w:pStyle w:val="Titre2"/>
        <w:numPr>
          <w:ilvl w:val="0"/>
          <w:numId w:val="22"/>
        </w:numPr>
        <w:rPr>
          <w:sz w:val="36"/>
          <w:szCs w:val="36"/>
        </w:rPr>
      </w:pPr>
      <w:r w:rsidRPr="002815E4">
        <w:rPr>
          <w:sz w:val="36"/>
          <w:szCs w:val="36"/>
        </w:rPr>
        <w:t>Activités</w:t>
      </w:r>
    </w:p>
    <w:p w14:paraId="736AA782" w14:textId="77777777" w:rsidR="004D3314" w:rsidRDefault="004D3314" w:rsidP="002815E4">
      <w:pPr>
        <w:pStyle w:val="Titre2"/>
        <w:rPr>
          <w:sz w:val="36"/>
          <w:szCs w:val="36"/>
        </w:rPr>
      </w:pPr>
    </w:p>
    <w:p w14:paraId="2C7A949A" w14:textId="77777777" w:rsidR="001939E3" w:rsidRPr="001939E3" w:rsidRDefault="001939E3" w:rsidP="001939E3"/>
    <w:p w14:paraId="5DA91951" w14:textId="192EDEEA" w:rsidR="00127658" w:rsidRPr="002815E4" w:rsidRDefault="004D3314" w:rsidP="002815E4">
      <w:pPr>
        <w:pStyle w:val="Titre2"/>
        <w:numPr>
          <w:ilvl w:val="0"/>
          <w:numId w:val="22"/>
        </w:numPr>
        <w:rPr>
          <w:sz w:val="36"/>
          <w:szCs w:val="36"/>
        </w:rPr>
      </w:pPr>
      <w:r w:rsidRPr="002815E4">
        <w:rPr>
          <w:sz w:val="36"/>
          <w:szCs w:val="36"/>
        </w:rPr>
        <w:t>Equipe</w:t>
      </w:r>
    </w:p>
    <w:p w14:paraId="3B3D1244" w14:textId="77777777" w:rsidR="004D3314" w:rsidRDefault="004D3314" w:rsidP="002815E4">
      <w:pPr>
        <w:pStyle w:val="Titre2"/>
        <w:rPr>
          <w:sz w:val="36"/>
          <w:szCs w:val="36"/>
        </w:rPr>
      </w:pPr>
    </w:p>
    <w:p w14:paraId="21531B70" w14:textId="77777777" w:rsidR="001939E3" w:rsidRPr="001939E3" w:rsidRDefault="001939E3" w:rsidP="001939E3"/>
    <w:p w14:paraId="6E656199" w14:textId="77777777" w:rsidR="002815E4" w:rsidRPr="002815E4" w:rsidRDefault="00127658" w:rsidP="002815E4">
      <w:pPr>
        <w:pStyle w:val="Titre2"/>
        <w:numPr>
          <w:ilvl w:val="0"/>
          <w:numId w:val="22"/>
        </w:numPr>
        <w:rPr>
          <w:sz w:val="36"/>
          <w:szCs w:val="36"/>
        </w:rPr>
      </w:pPr>
      <w:r w:rsidRPr="002815E4">
        <w:rPr>
          <w:sz w:val="36"/>
          <w:szCs w:val="36"/>
        </w:rPr>
        <w:t>Hygiène et sécurité</w:t>
      </w:r>
    </w:p>
    <w:p w14:paraId="1C925824" w14:textId="77777777" w:rsidR="002815E4" w:rsidRDefault="002815E4" w:rsidP="002815E4">
      <w:pPr>
        <w:rPr>
          <w:sz w:val="32"/>
          <w:szCs w:val="32"/>
        </w:rPr>
      </w:pPr>
    </w:p>
    <w:p w14:paraId="035FADE5" w14:textId="77777777" w:rsidR="001939E3" w:rsidRPr="002815E4" w:rsidRDefault="001939E3" w:rsidP="002815E4">
      <w:pPr>
        <w:rPr>
          <w:sz w:val="32"/>
          <w:szCs w:val="32"/>
        </w:rPr>
      </w:pPr>
    </w:p>
    <w:p w14:paraId="72AFB6ED" w14:textId="48E18BAA" w:rsidR="00127658" w:rsidRPr="002815E4" w:rsidRDefault="00127658" w:rsidP="002815E4">
      <w:pPr>
        <w:pStyle w:val="Titre2"/>
        <w:numPr>
          <w:ilvl w:val="0"/>
          <w:numId w:val="22"/>
        </w:numPr>
        <w:rPr>
          <w:sz w:val="36"/>
          <w:szCs w:val="36"/>
        </w:rPr>
      </w:pPr>
      <w:r w:rsidRPr="002815E4">
        <w:rPr>
          <w:sz w:val="36"/>
          <w:szCs w:val="36"/>
        </w:rPr>
        <w:t>Evaluation</w:t>
      </w:r>
    </w:p>
    <w:p w14:paraId="5A099436" w14:textId="77777777" w:rsidR="009D7F3B" w:rsidRDefault="009D7F3B" w:rsidP="009D7F3B"/>
    <w:p w14:paraId="7624EBC9" w14:textId="77777777" w:rsidR="005900BD" w:rsidRDefault="005900BD" w:rsidP="009D7F3B"/>
    <w:p w14:paraId="35969357" w14:textId="77777777" w:rsidR="005900BD" w:rsidRDefault="005900BD" w:rsidP="009D7F3B"/>
    <w:p w14:paraId="34AD436C" w14:textId="77777777" w:rsidR="005900BD" w:rsidRDefault="005900BD" w:rsidP="009D7F3B"/>
    <w:p w14:paraId="3459B2C5" w14:textId="77777777" w:rsidR="00235A02" w:rsidRDefault="00235A02" w:rsidP="009D7F3B"/>
    <w:p w14:paraId="6CB636F1" w14:textId="371BA054" w:rsidR="00617A28" w:rsidRPr="002815E4" w:rsidRDefault="002815E4" w:rsidP="002815E4">
      <w:pPr>
        <w:pStyle w:val="Paragraphedeliste"/>
        <w:numPr>
          <w:ilvl w:val="0"/>
          <w:numId w:val="23"/>
        </w:numPr>
        <w:rPr>
          <w:b/>
          <w:color w:val="1F4E79" w:themeColor="accent1" w:themeShade="80"/>
          <w:sz w:val="56"/>
          <w:szCs w:val="56"/>
        </w:rPr>
      </w:pPr>
      <w:r>
        <w:rPr>
          <w:b/>
          <w:color w:val="1F4E79" w:themeColor="accent1" w:themeShade="80"/>
          <w:sz w:val="56"/>
          <w:szCs w:val="56"/>
        </w:rPr>
        <w:lastRenderedPageBreak/>
        <w:t>Les locaux</w:t>
      </w:r>
    </w:p>
    <w:p w14:paraId="2566A906" w14:textId="3C5402B3" w:rsidR="00617A28" w:rsidRDefault="005900BD" w:rsidP="00127658">
      <w:pPr>
        <w:pStyle w:val="Corpsdetexte2"/>
        <w:jc w:val="both"/>
        <w:rPr>
          <w:rFonts w:ascii="Calibri" w:hAnsi="Calibri"/>
          <w:sz w:val="24"/>
        </w:rPr>
      </w:pPr>
      <w:r>
        <w:rPr>
          <w:b/>
          <w:noProof/>
          <w:color w:val="1F4E79" w:themeColor="accent1" w:themeShade="80"/>
          <w:sz w:val="56"/>
          <w:szCs w:val="56"/>
        </w:rPr>
        <w:drawing>
          <wp:anchor distT="0" distB="0" distL="114300" distR="114300" simplePos="0" relativeHeight="251659264" behindDoc="1" locked="0" layoutInCell="1" allowOverlap="1" wp14:anchorId="4D19F999" wp14:editId="52C9678D">
            <wp:simplePos x="0" y="0"/>
            <wp:positionH relativeFrom="margin">
              <wp:posOffset>3663315</wp:posOffset>
            </wp:positionH>
            <wp:positionV relativeFrom="paragraph">
              <wp:posOffset>1270</wp:posOffset>
            </wp:positionV>
            <wp:extent cx="1971675" cy="3526790"/>
            <wp:effectExtent l="0" t="0" r="9525" b="0"/>
            <wp:wrapTight wrapText="bothSides">
              <wp:wrapPolygon edited="0">
                <wp:start x="0" y="0"/>
                <wp:lineTo x="0" y="21468"/>
                <wp:lineTo x="21496" y="21468"/>
                <wp:lineTo x="21496"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lla le pavec.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71675" cy="3526790"/>
                    </a:xfrm>
                    <a:prstGeom prst="rect">
                      <a:avLst/>
                    </a:prstGeom>
                  </pic:spPr>
                </pic:pic>
              </a:graphicData>
            </a:graphic>
            <wp14:sizeRelH relativeFrom="page">
              <wp14:pctWidth>0</wp14:pctWidth>
            </wp14:sizeRelH>
            <wp14:sizeRelV relativeFrom="page">
              <wp14:pctHeight>0</wp14:pctHeight>
            </wp14:sizeRelV>
          </wp:anchor>
        </w:drawing>
      </w:r>
      <w:r w:rsidR="00127658">
        <w:rPr>
          <w:rFonts w:ascii="Calibri" w:hAnsi="Calibri"/>
          <w:sz w:val="24"/>
        </w:rPr>
        <w:t>L</w:t>
      </w:r>
      <w:r w:rsidR="009815B3">
        <w:rPr>
          <w:rFonts w:ascii="Calibri" w:hAnsi="Calibri"/>
          <w:sz w:val="24"/>
        </w:rPr>
        <w:t>es temps d’accueil périscolaire ont</w:t>
      </w:r>
      <w:r w:rsidR="00127658">
        <w:rPr>
          <w:rFonts w:ascii="Calibri" w:hAnsi="Calibri"/>
          <w:sz w:val="24"/>
        </w:rPr>
        <w:t xml:space="preserve"> lieu</w:t>
      </w:r>
      <w:r w:rsidR="00127658" w:rsidRPr="006D43D9">
        <w:rPr>
          <w:rFonts w:ascii="Calibri" w:hAnsi="Calibri"/>
          <w:sz w:val="24"/>
        </w:rPr>
        <w:t xml:space="preserve"> dans une villa dénommée</w:t>
      </w:r>
      <w:r w:rsidR="007376B7" w:rsidRPr="006D43D9">
        <w:rPr>
          <w:rFonts w:ascii="Calibri" w:hAnsi="Calibri"/>
          <w:sz w:val="24"/>
        </w:rPr>
        <w:t xml:space="preserve"> « Villa </w:t>
      </w:r>
      <w:proofErr w:type="spellStart"/>
      <w:r w:rsidR="007376B7" w:rsidRPr="006D43D9">
        <w:rPr>
          <w:rFonts w:ascii="Calibri" w:hAnsi="Calibri"/>
          <w:sz w:val="24"/>
        </w:rPr>
        <w:t>Lepavec</w:t>
      </w:r>
      <w:proofErr w:type="spellEnd"/>
      <w:r w:rsidR="007376B7" w:rsidRPr="006D43D9">
        <w:rPr>
          <w:rFonts w:ascii="Calibri" w:hAnsi="Calibri"/>
          <w:sz w:val="24"/>
        </w:rPr>
        <w:t xml:space="preserve"> ». </w:t>
      </w:r>
    </w:p>
    <w:p w14:paraId="6E6F0D30" w14:textId="77777777" w:rsidR="00127658" w:rsidRPr="006D43D9" w:rsidRDefault="00127658" w:rsidP="00127658">
      <w:pPr>
        <w:pStyle w:val="Corpsdetexte2"/>
        <w:jc w:val="both"/>
        <w:rPr>
          <w:rFonts w:ascii="Calibri" w:hAnsi="Calibri"/>
          <w:sz w:val="24"/>
        </w:rPr>
      </w:pPr>
      <w:r w:rsidRPr="006D43D9">
        <w:rPr>
          <w:rFonts w:ascii="Calibri" w:hAnsi="Calibri"/>
          <w:sz w:val="24"/>
        </w:rPr>
        <w:t xml:space="preserve">C’est une grande maison bourgeoise à </w:t>
      </w:r>
      <w:r>
        <w:rPr>
          <w:rFonts w:ascii="Calibri" w:hAnsi="Calibri"/>
          <w:sz w:val="24"/>
        </w:rPr>
        <w:t xml:space="preserve">3 </w:t>
      </w:r>
      <w:r w:rsidRPr="006D43D9">
        <w:rPr>
          <w:rFonts w:ascii="Calibri" w:hAnsi="Calibri"/>
          <w:sz w:val="24"/>
        </w:rPr>
        <w:t xml:space="preserve">étages sans ascenseur. </w:t>
      </w:r>
      <w:r w:rsidRPr="00472F48">
        <w:rPr>
          <w:rFonts w:ascii="Calibri" w:hAnsi="Calibri"/>
          <w:sz w:val="24"/>
        </w:rPr>
        <w:t>Ce bâtiment classé historique (par ses vitraux et ses boiseries), bénéficie d’un grand espace extérieur à l’abri des nuisances sonores.</w:t>
      </w:r>
      <w:r w:rsidRPr="006D43D9">
        <w:rPr>
          <w:rFonts w:ascii="Calibri" w:hAnsi="Calibri"/>
          <w:sz w:val="24"/>
        </w:rPr>
        <w:t xml:space="preserve"> </w:t>
      </w:r>
    </w:p>
    <w:p w14:paraId="3559EB9D" w14:textId="77777777" w:rsidR="00127658" w:rsidRPr="006D43D9" w:rsidRDefault="00127658" w:rsidP="00127658">
      <w:pPr>
        <w:jc w:val="both"/>
        <w:rPr>
          <w:rFonts w:ascii="Calibri" w:hAnsi="Calibri"/>
        </w:rPr>
      </w:pPr>
      <w:r w:rsidRPr="006D43D9">
        <w:rPr>
          <w:rFonts w:ascii="Calibri" w:hAnsi="Calibri"/>
        </w:rPr>
        <w:t>Les diff</w:t>
      </w:r>
      <w:r>
        <w:rPr>
          <w:rFonts w:ascii="Calibri" w:hAnsi="Calibri"/>
        </w:rPr>
        <w:t>érents étages se composent de :</w:t>
      </w:r>
    </w:p>
    <w:p w14:paraId="55B0C591" w14:textId="77777777" w:rsidR="00127658" w:rsidRPr="006D43D9" w:rsidRDefault="00127658" w:rsidP="00127658">
      <w:pPr>
        <w:jc w:val="both"/>
        <w:rPr>
          <w:rFonts w:ascii="Calibri" w:hAnsi="Calibri"/>
        </w:rPr>
      </w:pPr>
      <w:r w:rsidRPr="006D43D9">
        <w:rPr>
          <w:rFonts w:ascii="Calibri" w:hAnsi="Calibri"/>
        </w:rPr>
        <w:t>Rez-de-chaussée : Un espace de restauration</w:t>
      </w:r>
      <w:r>
        <w:rPr>
          <w:rFonts w:ascii="Calibri" w:hAnsi="Calibri"/>
        </w:rPr>
        <w:t xml:space="preserve"> composé de 2</w:t>
      </w:r>
      <w:r w:rsidRPr="006D43D9">
        <w:rPr>
          <w:rFonts w:ascii="Calibri" w:hAnsi="Calibri"/>
        </w:rPr>
        <w:t xml:space="preserve"> salles à </w:t>
      </w:r>
      <w:r w:rsidRPr="006F2902">
        <w:rPr>
          <w:rFonts w:ascii="Calibri" w:hAnsi="Calibri"/>
        </w:rPr>
        <w:t xml:space="preserve">manger, une salle de motricité, </w:t>
      </w:r>
      <w:r w:rsidRPr="006D43D9">
        <w:rPr>
          <w:rFonts w:ascii="Calibri" w:hAnsi="Calibri"/>
        </w:rPr>
        <w:t>une cuisine, un espace sanit</w:t>
      </w:r>
      <w:r>
        <w:rPr>
          <w:rFonts w:ascii="Calibri" w:hAnsi="Calibri"/>
        </w:rPr>
        <w:t xml:space="preserve">aire et </w:t>
      </w:r>
      <w:r w:rsidRPr="006D43D9">
        <w:rPr>
          <w:rFonts w:ascii="Calibri" w:hAnsi="Calibri"/>
        </w:rPr>
        <w:t xml:space="preserve">un hall d’entrée équipé de porte manteau et casiers à chaussures. </w:t>
      </w:r>
    </w:p>
    <w:p w14:paraId="79983C37" w14:textId="77777777" w:rsidR="00127658" w:rsidRPr="00FF0910" w:rsidRDefault="00127658" w:rsidP="00127658">
      <w:pPr>
        <w:jc w:val="both"/>
        <w:rPr>
          <w:rFonts w:ascii="Calibri" w:hAnsi="Calibri"/>
        </w:rPr>
      </w:pPr>
      <w:r w:rsidRPr="006D43D9">
        <w:rPr>
          <w:rFonts w:ascii="Calibri" w:hAnsi="Calibri"/>
        </w:rPr>
        <w:t xml:space="preserve">1er étage : un lieu </w:t>
      </w:r>
      <w:r w:rsidR="00B26259">
        <w:rPr>
          <w:rFonts w:ascii="Calibri" w:hAnsi="Calibri"/>
        </w:rPr>
        <w:t xml:space="preserve">de vie pour </w:t>
      </w:r>
      <w:r w:rsidR="00B26259" w:rsidRPr="00FF0910">
        <w:rPr>
          <w:rFonts w:ascii="Calibri" w:hAnsi="Calibri"/>
        </w:rPr>
        <w:t>les enfants des petites et moyennes sections de maternelle</w:t>
      </w:r>
      <w:r w:rsidRPr="00FF0910">
        <w:rPr>
          <w:rFonts w:ascii="Calibri" w:hAnsi="Calibri"/>
        </w:rPr>
        <w:t>, une salle de sieste et de repos, une grande salle d’activités, un bureau réservé aux animateurs, un bureau dédié à la direction, un lieu d’accueil famille-secrétariat, un couloir doté de grandes armoires de rangement pour le matériel pédagogique et un espace sanitaire avec salle d’eau.</w:t>
      </w:r>
    </w:p>
    <w:p w14:paraId="604B0370" w14:textId="77777777" w:rsidR="00127658" w:rsidRPr="006D43D9" w:rsidRDefault="00127658" w:rsidP="00127658">
      <w:pPr>
        <w:jc w:val="both"/>
        <w:rPr>
          <w:rFonts w:ascii="Calibri" w:hAnsi="Calibri"/>
        </w:rPr>
      </w:pPr>
      <w:r w:rsidRPr="00FF0910">
        <w:rPr>
          <w:rFonts w:ascii="Calibri" w:hAnsi="Calibri"/>
        </w:rPr>
        <w:t>2</w:t>
      </w:r>
      <w:r w:rsidRPr="00FF0910">
        <w:rPr>
          <w:rFonts w:ascii="Calibri" w:hAnsi="Calibri"/>
          <w:vertAlign w:val="superscript"/>
        </w:rPr>
        <w:t>ème</w:t>
      </w:r>
      <w:r w:rsidRPr="00FF0910">
        <w:rPr>
          <w:rFonts w:ascii="Calibri" w:hAnsi="Calibri"/>
        </w:rPr>
        <w:t xml:space="preserve"> étage : un lieu de vie pour les enfants de </w:t>
      </w:r>
      <w:r w:rsidR="00B26259" w:rsidRPr="00FF0910">
        <w:rPr>
          <w:rFonts w:ascii="Calibri" w:hAnsi="Calibri"/>
        </w:rPr>
        <w:t>grande section de maternelle</w:t>
      </w:r>
      <w:r w:rsidRPr="00FF0910">
        <w:rPr>
          <w:rFonts w:ascii="Calibri" w:hAnsi="Calibri"/>
        </w:rPr>
        <w:t>, une grande salle d’activités, un espace d’expression, une salle de pause du personnel</w:t>
      </w:r>
      <w:r w:rsidRPr="006D43D9">
        <w:rPr>
          <w:rFonts w:ascii="Calibri" w:hAnsi="Calibri"/>
        </w:rPr>
        <w:t>, un local de rangement pour le matériel pédagogique, un espace sanitaire.</w:t>
      </w:r>
      <w:r>
        <w:rPr>
          <w:rFonts w:ascii="Calibri" w:hAnsi="Calibri"/>
        </w:rPr>
        <w:t xml:space="preserve"> </w:t>
      </w:r>
    </w:p>
    <w:p w14:paraId="38CFCA76" w14:textId="08DF503C" w:rsidR="00127658" w:rsidRPr="006D43D9" w:rsidRDefault="00127658" w:rsidP="00127658">
      <w:pPr>
        <w:jc w:val="both"/>
        <w:rPr>
          <w:rFonts w:ascii="Calibri" w:hAnsi="Calibri"/>
        </w:rPr>
      </w:pPr>
      <w:r w:rsidRPr="00472F48">
        <w:rPr>
          <w:rFonts w:ascii="Calibri" w:hAnsi="Calibri"/>
        </w:rPr>
        <w:t xml:space="preserve">L’espace extérieur est constitué d’une grande cour avec différents coins dédiés : un espace de jeux, une terrasse aménagée de bancs et de tables pouvant servir pour les repas, les </w:t>
      </w:r>
      <w:r w:rsidR="00C34FCF" w:rsidRPr="00472F48">
        <w:rPr>
          <w:rFonts w:ascii="Calibri" w:hAnsi="Calibri"/>
        </w:rPr>
        <w:t>jeux,</w:t>
      </w:r>
      <w:r w:rsidRPr="00472F48">
        <w:rPr>
          <w:rFonts w:ascii="Calibri" w:hAnsi="Calibri"/>
        </w:rPr>
        <w:t xml:space="preserve"> un coin herbacé avec une cabane en bois, un grand verger et un potager pédagogique.</w:t>
      </w:r>
    </w:p>
    <w:p w14:paraId="1696E47D" w14:textId="77777777" w:rsidR="00127658" w:rsidRDefault="00127658" w:rsidP="00127658">
      <w:pPr>
        <w:jc w:val="both"/>
        <w:rPr>
          <w:rFonts w:ascii="Calibri" w:hAnsi="Calibri"/>
        </w:rPr>
      </w:pPr>
    </w:p>
    <w:p w14:paraId="72F8291D" w14:textId="4F7498E7" w:rsidR="005900BD" w:rsidRPr="005900BD" w:rsidRDefault="005900BD" w:rsidP="005900BD">
      <w:pPr>
        <w:pBdr>
          <w:top w:val="single" w:sz="4" w:space="1" w:color="auto"/>
          <w:left w:val="single" w:sz="4" w:space="4" w:color="auto"/>
          <w:bottom w:val="single" w:sz="4" w:space="1" w:color="auto"/>
          <w:right w:val="single" w:sz="4" w:space="4" w:color="auto"/>
        </w:pBdr>
        <w:jc w:val="center"/>
        <w:rPr>
          <w:rFonts w:ascii="Calibri" w:hAnsi="Calibri"/>
          <w:b/>
          <w:bCs/>
          <w:sz w:val="24"/>
          <w:szCs w:val="24"/>
        </w:rPr>
      </w:pPr>
      <w:r w:rsidRPr="005900BD">
        <w:rPr>
          <w:rFonts w:ascii="Calibri" w:hAnsi="Calibri"/>
          <w:b/>
          <w:bCs/>
          <w:sz w:val="24"/>
          <w:szCs w:val="24"/>
        </w:rPr>
        <w:t>Accueil de loisirs périscolaire et extrascolaire</w:t>
      </w:r>
    </w:p>
    <w:p w14:paraId="62D1210F" w14:textId="471AC3FD" w:rsidR="00617A28" w:rsidRPr="005900BD" w:rsidRDefault="00617A28" w:rsidP="005900BD">
      <w:pPr>
        <w:pBdr>
          <w:top w:val="single" w:sz="4" w:space="1" w:color="auto"/>
          <w:left w:val="single" w:sz="4" w:space="4" w:color="auto"/>
          <w:bottom w:val="single" w:sz="4" w:space="1" w:color="auto"/>
          <w:right w:val="single" w:sz="4" w:space="4" w:color="auto"/>
        </w:pBdr>
        <w:jc w:val="center"/>
        <w:rPr>
          <w:rFonts w:ascii="Calibri" w:hAnsi="Calibri"/>
          <w:b/>
          <w:bCs/>
          <w:sz w:val="24"/>
          <w:szCs w:val="24"/>
        </w:rPr>
      </w:pPr>
      <w:proofErr w:type="gramStart"/>
      <w:r w:rsidRPr="005900BD">
        <w:rPr>
          <w:rFonts w:ascii="Calibri" w:hAnsi="Calibri"/>
          <w:b/>
          <w:bCs/>
          <w:sz w:val="24"/>
          <w:szCs w:val="24"/>
        </w:rPr>
        <w:t>les</w:t>
      </w:r>
      <w:proofErr w:type="gramEnd"/>
      <w:r w:rsidRPr="005900BD">
        <w:rPr>
          <w:rFonts w:ascii="Calibri" w:hAnsi="Calibri"/>
          <w:b/>
          <w:bCs/>
          <w:sz w:val="24"/>
          <w:szCs w:val="24"/>
        </w:rPr>
        <w:t xml:space="preserve"> </w:t>
      </w:r>
      <w:proofErr w:type="spellStart"/>
      <w:r w:rsidRPr="005900BD">
        <w:rPr>
          <w:rFonts w:ascii="Calibri" w:hAnsi="Calibri"/>
          <w:b/>
          <w:bCs/>
          <w:sz w:val="24"/>
          <w:szCs w:val="24"/>
        </w:rPr>
        <w:t>Périsconautes</w:t>
      </w:r>
      <w:proofErr w:type="spellEnd"/>
      <w:r w:rsidRPr="005900BD">
        <w:rPr>
          <w:rFonts w:ascii="Calibri" w:hAnsi="Calibri"/>
          <w:b/>
          <w:bCs/>
          <w:sz w:val="24"/>
          <w:szCs w:val="24"/>
        </w:rPr>
        <w:t xml:space="preserve"> PEP Alsace</w:t>
      </w:r>
    </w:p>
    <w:p w14:paraId="0BEE384F" w14:textId="77777777" w:rsidR="00617A28" w:rsidRPr="005900BD" w:rsidRDefault="00617A28" w:rsidP="005900BD">
      <w:pPr>
        <w:pBdr>
          <w:top w:val="single" w:sz="4" w:space="1" w:color="auto"/>
          <w:left w:val="single" w:sz="4" w:space="4" w:color="auto"/>
          <w:bottom w:val="single" w:sz="4" w:space="1" w:color="auto"/>
          <w:right w:val="single" w:sz="4" w:space="4" w:color="auto"/>
        </w:pBdr>
        <w:jc w:val="center"/>
        <w:rPr>
          <w:rFonts w:ascii="Calibri" w:hAnsi="Calibri"/>
          <w:b/>
          <w:bCs/>
          <w:sz w:val="24"/>
          <w:szCs w:val="24"/>
        </w:rPr>
      </w:pPr>
      <w:r w:rsidRPr="005900BD">
        <w:rPr>
          <w:rFonts w:ascii="Calibri" w:hAnsi="Calibri"/>
          <w:b/>
          <w:bCs/>
          <w:sz w:val="24"/>
          <w:szCs w:val="24"/>
        </w:rPr>
        <w:t>16 rue Charles Kienzl</w:t>
      </w:r>
    </w:p>
    <w:p w14:paraId="4CF2EBD7" w14:textId="77777777" w:rsidR="00617A28" w:rsidRPr="005900BD" w:rsidRDefault="00617A28" w:rsidP="005900BD">
      <w:pPr>
        <w:pBdr>
          <w:top w:val="single" w:sz="4" w:space="1" w:color="auto"/>
          <w:left w:val="single" w:sz="4" w:space="4" w:color="auto"/>
          <w:bottom w:val="single" w:sz="4" w:space="1" w:color="auto"/>
          <w:right w:val="single" w:sz="4" w:space="4" w:color="auto"/>
        </w:pBdr>
        <w:jc w:val="center"/>
        <w:rPr>
          <w:rFonts w:ascii="Calibri" w:hAnsi="Calibri"/>
          <w:b/>
          <w:bCs/>
          <w:sz w:val="24"/>
          <w:szCs w:val="24"/>
        </w:rPr>
      </w:pPr>
      <w:r w:rsidRPr="005900BD">
        <w:rPr>
          <w:rFonts w:ascii="Calibri" w:hAnsi="Calibri"/>
          <w:b/>
          <w:bCs/>
          <w:sz w:val="24"/>
          <w:szCs w:val="24"/>
        </w:rPr>
        <w:t>68500 GUEBWILLER</w:t>
      </w:r>
    </w:p>
    <w:p w14:paraId="1E4E7957" w14:textId="77777777" w:rsidR="00617A28" w:rsidRPr="005900BD" w:rsidRDefault="00617A28" w:rsidP="005900BD">
      <w:pPr>
        <w:pBdr>
          <w:top w:val="single" w:sz="4" w:space="1" w:color="auto"/>
          <w:left w:val="single" w:sz="4" w:space="4" w:color="auto"/>
          <w:bottom w:val="single" w:sz="4" w:space="1" w:color="auto"/>
          <w:right w:val="single" w:sz="4" w:space="4" w:color="auto"/>
        </w:pBdr>
        <w:jc w:val="center"/>
        <w:rPr>
          <w:rFonts w:ascii="Calibri" w:hAnsi="Calibri"/>
          <w:b/>
          <w:bCs/>
          <w:sz w:val="24"/>
          <w:szCs w:val="24"/>
        </w:rPr>
      </w:pPr>
      <w:r w:rsidRPr="005900BD">
        <w:rPr>
          <w:rFonts w:ascii="Calibri" w:hAnsi="Calibri"/>
          <w:b/>
          <w:bCs/>
          <w:sz w:val="24"/>
          <w:szCs w:val="24"/>
        </w:rPr>
        <w:t>Tél : 03 89 37 41 09</w:t>
      </w:r>
    </w:p>
    <w:p w14:paraId="4391B71A" w14:textId="344CB69A" w:rsidR="00617A28" w:rsidRPr="005900BD" w:rsidRDefault="00617A28" w:rsidP="005900BD">
      <w:pPr>
        <w:pBdr>
          <w:top w:val="single" w:sz="4" w:space="1" w:color="auto"/>
          <w:left w:val="single" w:sz="4" w:space="4" w:color="auto"/>
          <w:bottom w:val="single" w:sz="4" w:space="1" w:color="auto"/>
          <w:right w:val="single" w:sz="4" w:space="4" w:color="auto"/>
        </w:pBdr>
        <w:jc w:val="center"/>
        <w:rPr>
          <w:rFonts w:ascii="Calibri" w:hAnsi="Calibri"/>
          <w:b/>
          <w:bCs/>
          <w:sz w:val="24"/>
          <w:szCs w:val="24"/>
        </w:rPr>
      </w:pPr>
      <w:r w:rsidRPr="005900BD">
        <w:rPr>
          <w:rFonts w:ascii="Calibri" w:hAnsi="Calibri"/>
          <w:b/>
          <w:bCs/>
          <w:sz w:val="24"/>
          <w:szCs w:val="24"/>
        </w:rPr>
        <w:t xml:space="preserve">Mail : </w:t>
      </w:r>
      <w:hyperlink r:id="rId12" w:history="1">
        <w:r w:rsidR="006B5158" w:rsidRPr="005900BD">
          <w:rPr>
            <w:rStyle w:val="Lienhypertexte"/>
            <w:rFonts w:ascii="Calibri" w:hAnsi="Calibri"/>
            <w:b/>
            <w:bCs/>
            <w:sz w:val="24"/>
            <w:szCs w:val="24"/>
          </w:rPr>
          <w:t>lesperisconautes@pepalsace.fr</w:t>
        </w:r>
      </w:hyperlink>
      <w:r w:rsidR="00AC6D41">
        <w:rPr>
          <w:rStyle w:val="Lienhypertexte"/>
          <w:rFonts w:ascii="Calibri" w:hAnsi="Calibri"/>
          <w:b/>
          <w:bCs/>
          <w:sz w:val="24"/>
          <w:szCs w:val="24"/>
        </w:rPr>
        <w:t xml:space="preserve"> / k.abri@pepalsace.fr</w:t>
      </w:r>
    </w:p>
    <w:p w14:paraId="482A38A3" w14:textId="68DD943A" w:rsidR="006B5158" w:rsidRPr="005900BD" w:rsidRDefault="006B5158" w:rsidP="005900BD">
      <w:pPr>
        <w:pBdr>
          <w:top w:val="single" w:sz="4" w:space="1" w:color="auto"/>
          <w:left w:val="single" w:sz="4" w:space="4" w:color="auto"/>
          <w:bottom w:val="single" w:sz="4" w:space="1" w:color="auto"/>
          <w:right w:val="single" w:sz="4" w:space="4" w:color="auto"/>
        </w:pBdr>
        <w:jc w:val="center"/>
        <w:rPr>
          <w:rFonts w:ascii="Calibri" w:hAnsi="Calibri"/>
          <w:b/>
          <w:bCs/>
          <w:color w:val="2E74B5" w:themeColor="accent1" w:themeShade="BF"/>
          <w:sz w:val="24"/>
          <w:szCs w:val="24"/>
          <w:u w:val="single"/>
        </w:rPr>
      </w:pPr>
      <w:r w:rsidRPr="005900BD">
        <w:rPr>
          <w:rFonts w:ascii="Calibri" w:hAnsi="Calibri"/>
          <w:b/>
          <w:bCs/>
          <w:color w:val="2E74B5" w:themeColor="accent1" w:themeShade="BF"/>
          <w:sz w:val="24"/>
          <w:szCs w:val="24"/>
          <w:u w:val="single"/>
        </w:rPr>
        <w:t>c.cicchetti@pepalsace.fr</w:t>
      </w:r>
    </w:p>
    <w:p w14:paraId="16CB970A" w14:textId="77777777" w:rsidR="00620393" w:rsidRDefault="00620393" w:rsidP="00127658">
      <w:pPr>
        <w:jc w:val="both"/>
        <w:rPr>
          <w:rFonts w:ascii="Calibri" w:hAnsi="Calibri"/>
        </w:rPr>
      </w:pPr>
    </w:p>
    <w:p w14:paraId="1B6E1B99" w14:textId="77777777" w:rsidR="00620393" w:rsidRDefault="00620393" w:rsidP="00127658">
      <w:pPr>
        <w:jc w:val="both"/>
        <w:rPr>
          <w:rFonts w:ascii="Calibri" w:hAnsi="Calibri"/>
        </w:rPr>
      </w:pPr>
    </w:p>
    <w:p w14:paraId="1D15C6A6" w14:textId="77777777" w:rsidR="007376B7" w:rsidRDefault="007376B7" w:rsidP="00127658">
      <w:pPr>
        <w:jc w:val="both"/>
        <w:rPr>
          <w:rFonts w:ascii="Calibri" w:hAnsi="Calibri"/>
        </w:rPr>
      </w:pPr>
    </w:p>
    <w:p w14:paraId="29A56D95" w14:textId="77777777" w:rsidR="001939E3" w:rsidRDefault="001939E3" w:rsidP="00127658">
      <w:pPr>
        <w:jc w:val="both"/>
        <w:rPr>
          <w:rFonts w:ascii="Calibri" w:hAnsi="Calibri"/>
        </w:rPr>
      </w:pPr>
    </w:p>
    <w:p w14:paraId="677285F9" w14:textId="77777777" w:rsidR="00620393" w:rsidRPr="00371565" w:rsidRDefault="00620393" w:rsidP="00620393">
      <w:pPr>
        <w:spacing w:after="20"/>
        <w:rPr>
          <w:rFonts w:ascii="Calibri" w:hAnsi="Calibri" w:cs="Calibri"/>
          <w:b/>
          <w:color w:val="7030A0"/>
          <w:sz w:val="48"/>
          <w:szCs w:val="48"/>
        </w:rPr>
      </w:pPr>
      <w:r>
        <w:rPr>
          <w:rFonts w:ascii="Calibri" w:hAnsi="Calibri" w:cs="Calibri"/>
          <w:b/>
          <w:color w:val="7030A0"/>
          <w:sz w:val="48"/>
          <w:szCs w:val="48"/>
        </w:rPr>
        <w:lastRenderedPageBreak/>
        <w:t xml:space="preserve">2. </w:t>
      </w:r>
      <w:r w:rsidRPr="00371565">
        <w:rPr>
          <w:rFonts w:ascii="Calibri" w:hAnsi="Calibri" w:cs="Calibri"/>
          <w:b/>
          <w:color w:val="7030A0"/>
          <w:sz w:val="48"/>
          <w:szCs w:val="48"/>
        </w:rPr>
        <w:t xml:space="preserve">Valeurs fondatrices et objectifs transversaux </w:t>
      </w:r>
    </w:p>
    <w:p w14:paraId="742C44C8" w14:textId="77777777" w:rsidR="00620393" w:rsidRDefault="00620393" w:rsidP="00620393">
      <w:pPr>
        <w:rPr>
          <w:rFonts w:cs="Calibri"/>
        </w:rPr>
      </w:pPr>
    </w:p>
    <w:p w14:paraId="61578FDC" w14:textId="77777777" w:rsidR="00620393" w:rsidRPr="00371565" w:rsidRDefault="00620393" w:rsidP="00620393">
      <w:pPr>
        <w:spacing w:after="20"/>
        <w:jc w:val="both"/>
        <w:rPr>
          <w:rFonts w:ascii="Calibri" w:hAnsi="Calibri" w:cs="Calibri"/>
        </w:rPr>
      </w:pPr>
      <w:r w:rsidRPr="00371565">
        <w:rPr>
          <w:rFonts w:ascii="Calibri" w:hAnsi="Calibri" w:cs="Calibri"/>
        </w:rPr>
        <w:t>Nos objectifs sont adaptés à chaque tranche d’âge des enfants ainsi qu’aux différents temps d’accueils.</w:t>
      </w:r>
    </w:p>
    <w:p w14:paraId="7736D7A4" w14:textId="77777777" w:rsidR="00620393" w:rsidRDefault="00620393" w:rsidP="007376B7">
      <w:pPr>
        <w:spacing w:after="20"/>
        <w:jc w:val="both"/>
        <w:rPr>
          <w:rFonts w:ascii="Calibri" w:hAnsi="Calibri" w:cs="Calibri"/>
        </w:rPr>
      </w:pPr>
      <w:r w:rsidRPr="00472F48">
        <w:rPr>
          <w:rFonts w:ascii="Calibri" w:hAnsi="Calibri" w:cs="Calibri"/>
        </w:rPr>
        <w:t xml:space="preserve">Pour </w:t>
      </w:r>
      <w:r w:rsidR="007376B7" w:rsidRPr="00472F48">
        <w:rPr>
          <w:rFonts w:ascii="Calibri" w:hAnsi="Calibri" w:cs="Calibri"/>
        </w:rPr>
        <w:t>les 3-6</w:t>
      </w:r>
      <w:r w:rsidRPr="00472F48">
        <w:rPr>
          <w:rFonts w:ascii="Calibri" w:hAnsi="Calibri" w:cs="Calibri"/>
        </w:rPr>
        <w:t xml:space="preserve"> ans, des temps de jeu libre seront laissés aux enfants et un</w:t>
      </w:r>
      <w:r w:rsidRPr="00371565">
        <w:rPr>
          <w:rFonts w:ascii="Calibri" w:hAnsi="Calibri" w:cs="Calibri"/>
        </w:rPr>
        <w:t xml:space="preserve"> temps de repos particulier sera aménagé après le repas (relaxation, conte, sieste…). Les animateurs seront attentifs et accompagneront les enfants dans leurs apprentissages du quotidien (hygiène,</w:t>
      </w:r>
      <w:r>
        <w:rPr>
          <w:rFonts w:ascii="Calibri" w:hAnsi="Calibri" w:cs="Calibri"/>
        </w:rPr>
        <w:t xml:space="preserve"> s’habiller, se servir, manger.</w:t>
      </w:r>
      <w:r w:rsidR="007376B7">
        <w:rPr>
          <w:rFonts w:ascii="Calibri" w:hAnsi="Calibri" w:cs="Calibri"/>
        </w:rPr>
        <w:t>)</w:t>
      </w:r>
    </w:p>
    <w:p w14:paraId="0DFB9DED" w14:textId="77777777" w:rsidR="007376B7" w:rsidRPr="007376B7" w:rsidRDefault="007376B7" w:rsidP="007376B7">
      <w:pPr>
        <w:spacing w:after="20"/>
        <w:jc w:val="both"/>
        <w:rPr>
          <w:rFonts w:ascii="Calibri" w:hAnsi="Calibri" w:cs="Calibri"/>
        </w:rPr>
      </w:pPr>
    </w:p>
    <w:p w14:paraId="08E63D94" w14:textId="77777777" w:rsidR="00620393" w:rsidRPr="00371565" w:rsidRDefault="00620393" w:rsidP="00620393">
      <w:pPr>
        <w:spacing w:after="20"/>
        <w:contextualSpacing/>
        <w:rPr>
          <w:rFonts w:ascii="Calibri" w:hAnsi="Calibri" w:cs="Calibri"/>
          <w:b/>
          <w:color w:val="7030A0"/>
          <w:sz w:val="28"/>
          <w:szCs w:val="28"/>
        </w:rPr>
      </w:pPr>
      <w:r w:rsidRPr="00371565">
        <w:rPr>
          <w:rFonts w:ascii="Calibri" w:hAnsi="Calibri" w:cs="Calibri"/>
          <w:b/>
          <w:color w:val="7030A0"/>
          <w:sz w:val="28"/>
          <w:szCs w:val="28"/>
        </w:rPr>
        <w:t>Les activités, outils de coéducation </w:t>
      </w:r>
    </w:p>
    <w:p w14:paraId="03D51E40" w14:textId="77777777" w:rsidR="00620393" w:rsidRPr="00371565" w:rsidRDefault="00620393" w:rsidP="00620393">
      <w:pPr>
        <w:spacing w:after="10"/>
        <w:jc w:val="both"/>
        <w:rPr>
          <w:rFonts w:ascii="Calibri" w:hAnsi="Calibri" w:cs="Calibri"/>
        </w:rPr>
      </w:pPr>
    </w:p>
    <w:p w14:paraId="21F63BAB" w14:textId="77777777" w:rsidR="00620393" w:rsidRPr="00472F48" w:rsidRDefault="00620393" w:rsidP="00620393">
      <w:pPr>
        <w:spacing w:after="20"/>
        <w:jc w:val="both"/>
        <w:rPr>
          <w:rFonts w:ascii="Calibri" w:hAnsi="Calibri" w:cs="Calibri"/>
        </w:rPr>
      </w:pPr>
      <w:r w:rsidRPr="00371565">
        <w:rPr>
          <w:rFonts w:ascii="Calibri" w:hAnsi="Calibri" w:cs="Calibri"/>
        </w:rPr>
        <w:t xml:space="preserve">Les différents accueils périscolaires ou extrascolaires doivent s’appuyer sur des </w:t>
      </w:r>
      <w:r w:rsidRPr="00371565">
        <w:rPr>
          <w:rFonts w:ascii="Calibri" w:hAnsi="Calibri" w:cs="Calibri"/>
          <w:b/>
        </w:rPr>
        <w:t xml:space="preserve">collaborations entre les </w:t>
      </w:r>
      <w:r w:rsidRPr="00472F48">
        <w:rPr>
          <w:rFonts w:ascii="Calibri" w:hAnsi="Calibri" w:cs="Calibri"/>
          <w:b/>
        </w:rPr>
        <w:t>différents acteurs</w:t>
      </w:r>
      <w:r w:rsidRPr="00472F48">
        <w:rPr>
          <w:rFonts w:ascii="Calibri" w:hAnsi="Calibri" w:cs="Calibri"/>
        </w:rPr>
        <w:t xml:space="preserve"> (familles, enseignants, ATSEM, animateurs, collectivités, intervenants extérieurs, associations locales…) </w:t>
      </w:r>
      <w:r w:rsidRPr="00472F48">
        <w:rPr>
          <w:rFonts w:ascii="Calibri" w:hAnsi="Calibri" w:cs="Calibri"/>
          <w:b/>
        </w:rPr>
        <w:t>qui participent à l’éducation des enfants.</w:t>
      </w:r>
    </w:p>
    <w:p w14:paraId="7E5BCE5B" w14:textId="77777777" w:rsidR="00620393" w:rsidRPr="00472F48" w:rsidRDefault="00620393" w:rsidP="00620393">
      <w:pPr>
        <w:spacing w:after="20"/>
        <w:jc w:val="both"/>
        <w:rPr>
          <w:rFonts w:ascii="Calibri" w:hAnsi="Calibri" w:cs="Calibri"/>
        </w:rPr>
      </w:pPr>
      <w:r w:rsidRPr="00472F48">
        <w:rPr>
          <w:rFonts w:ascii="Calibri" w:hAnsi="Calibri" w:cs="Calibri"/>
        </w:rPr>
        <w:t>Les animateurs jouent donc un rôle d’éducateur au même titre que les autres personnes intervenant auprès des enfants.</w:t>
      </w:r>
    </w:p>
    <w:p w14:paraId="230884F4" w14:textId="77777777" w:rsidR="00620393" w:rsidRPr="00472F48" w:rsidRDefault="00620393" w:rsidP="00620393">
      <w:pPr>
        <w:spacing w:after="20"/>
        <w:jc w:val="both"/>
        <w:rPr>
          <w:rFonts w:ascii="Calibri" w:hAnsi="Calibri" w:cs="Calibri"/>
        </w:rPr>
      </w:pPr>
      <w:r w:rsidRPr="00472F48">
        <w:rPr>
          <w:rFonts w:ascii="Calibri" w:hAnsi="Calibri" w:cs="Calibri"/>
        </w:rPr>
        <w:t>Il nous paraît donc important de travailler de concert avec l’ensemble des acteurs et d’assurer un lien avec les familles.</w:t>
      </w:r>
    </w:p>
    <w:p w14:paraId="18E13CEA" w14:textId="77777777" w:rsidR="00620393" w:rsidRPr="00371565" w:rsidRDefault="00620393" w:rsidP="00620393">
      <w:pPr>
        <w:spacing w:after="20"/>
        <w:jc w:val="both"/>
        <w:rPr>
          <w:rFonts w:ascii="Calibri" w:hAnsi="Calibri" w:cs="Calibri"/>
        </w:rPr>
      </w:pPr>
      <w:r w:rsidRPr="00472F48">
        <w:rPr>
          <w:rFonts w:ascii="Calibri" w:hAnsi="Calibri" w:cs="Calibri"/>
          <w:b/>
        </w:rPr>
        <w:t xml:space="preserve">Néanmoins, le lien avec les écoles </w:t>
      </w:r>
      <w:r w:rsidRPr="00472F48">
        <w:rPr>
          <w:rFonts w:ascii="Calibri" w:hAnsi="Calibri" w:cs="Calibri"/>
        </w:rPr>
        <w:t xml:space="preserve">répond à une double nécessité : </w:t>
      </w:r>
      <w:r w:rsidRPr="00472F48">
        <w:rPr>
          <w:rFonts w:ascii="Calibri" w:hAnsi="Calibri" w:cs="Calibri"/>
          <w:b/>
        </w:rPr>
        <w:t>une nécessité fonctionnelle</w:t>
      </w:r>
      <w:r w:rsidRPr="00472F48">
        <w:rPr>
          <w:rFonts w:ascii="Calibri" w:hAnsi="Calibri" w:cs="Calibri"/>
        </w:rPr>
        <w:t xml:space="preserve"> mais aussi </w:t>
      </w:r>
      <w:r w:rsidRPr="00472F48">
        <w:rPr>
          <w:rFonts w:ascii="Calibri" w:hAnsi="Calibri" w:cs="Calibri"/>
          <w:b/>
        </w:rPr>
        <w:t>une nécessité pédagogique.</w:t>
      </w:r>
      <w:r w:rsidRPr="00371565">
        <w:rPr>
          <w:rFonts w:ascii="Calibri" w:hAnsi="Calibri" w:cs="Calibri"/>
          <w:b/>
        </w:rPr>
        <w:t xml:space="preserve"> </w:t>
      </w:r>
    </w:p>
    <w:p w14:paraId="13EAA04C" w14:textId="77777777" w:rsidR="00620393" w:rsidRPr="00371565" w:rsidRDefault="00620393" w:rsidP="00620393">
      <w:pPr>
        <w:spacing w:after="20"/>
        <w:jc w:val="both"/>
        <w:rPr>
          <w:rFonts w:ascii="Calibri" w:hAnsi="Calibri" w:cs="Calibri"/>
        </w:rPr>
      </w:pPr>
      <w:r w:rsidRPr="00371565">
        <w:rPr>
          <w:rFonts w:ascii="Calibri" w:hAnsi="Calibri" w:cs="Calibri"/>
        </w:rPr>
        <w:t xml:space="preserve">Au niveau fonctionnel, il est important de donner des repères spatio-temporels aux enfants, d’harmoniser les règles de vie, de permettre l’identification des différents intervenants ainsi </w:t>
      </w:r>
      <w:r>
        <w:rPr>
          <w:rFonts w:ascii="Calibri" w:hAnsi="Calibri" w:cs="Calibri"/>
        </w:rPr>
        <w:t>que leurs rôles et fonctions</w:t>
      </w:r>
      <w:r w:rsidRPr="00371565">
        <w:rPr>
          <w:rFonts w:ascii="Calibri" w:hAnsi="Calibri" w:cs="Calibri"/>
        </w:rPr>
        <w:t xml:space="preserve"> et d’organiser un usage partagé des locaux.</w:t>
      </w:r>
    </w:p>
    <w:p w14:paraId="2B143B6F" w14:textId="77777777" w:rsidR="00620393" w:rsidRPr="00371565" w:rsidRDefault="00620393" w:rsidP="00620393">
      <w:pPr>
        <w:spacing w:after="20"/>
        <w:jc w:val="both"/>
        <w:rPr>
          <w:rFonts w:ascii="Calibri" w:hAnsi="Calibri" w:cs="Calibri"/>
        </w:rPr>
      </w:pPr>
      <w:r w:rsidRPr="00371565">
        <w:rPr>
          <w:rFonts w:ascii="Calibri" w:hAnsi="Calibri" w:cs="Calibri"/>
        </w:rPr>
        <w:t xml:space="preserve">Il nous paraît également essentiel d’accorder le plus grand soin à la gestion des transitions entre les temps scolaires et les temps périscolaires. Dans ce domaine une bonne communication entre les différentes équipes éducatives est indispensable. </w:t>
      </w:r>
    </w:p>
    <w:p w14:paraId="4238D12A" w14:textId="77777777" w:rsidR="00620393" w:rsidRPr="00371565" w:rsidRDefault="00620393" w:rsidP="00620393">
      <w:pPr>
        <w:spacing w:after="20"/>
        <w:jc w:val="both"/>
        <w:rPr>
          <w:rFonts w:ascii="Calibri" w:hAnsi="Calibri" w:cs="Calibri"/>
        </w:rPr>
      </w:pPr>
      <w:r w:rsidRPr="00371565">
        <w:rPr>
          <w:rFonts w:ascii="Calibri" w:hAnsi="Calibri" w:cs="Calibri"/>
        </w:rPr>
        <w:t>Au niveau pédagogique, certaines des activités que nous proposerons seront en lien direct avec les programmes scolaires. Il s’agira d’une réappropriation ou d’une approche ludique d’apprentissages vus en classe.</w:t>
      </w:r>
    </w:p>
    <w:p w14:paraId="18BD08CF" w14:textId="77777777" w:rsidR="00620393" w:rsidRPr="00371565" w:rsidRDefault="00620393" w:rsidP="00620393">
      <w:pPr>
        <w:spacing w:after="10"/>
        <w:contextualSpacing/>
        <w:rPr>
          <w:rFonts w:ascii="Calibri" w:hAnsi="Calibri" w:cs="Calibri"/>
          <w:b/>
          <w:color w:val="7030A0"/>
          <w:u w:val="single"/>
        </w:rPr>
      </w:pPr>
    </w:p>
    <w:p w14:paraId="2707AACB" w14:textId="77777777" w:rsidR="00620393" w:rsidRPr="00371565" w:rsidRDefault="00620393" w:rsidP="00620393">
      <w:pPr>
        <w:spacing w:after="20"/>
        <w:contextualSpacing/>
        <w:rPr>
          <w:rFonts w:ascii="Calibri" w:hAnsi="Calibri" w:cs="Calibri"/>
          <w:b/>
          <w:color w:val="7030A0"/>
          <w:sz w:val="28"/>
          <w:szCs w:val="28"/>
        </w:rPr>
      </w:pPr>
      <w:r w:rsidRPr="00371565">
        <w:rPr>
          <w:rFonts w:ascii="Calibri" w:hAnsi="Calibri" w:cs="Calibri"/>
          <w:b/>
          <w:color w:val="7030A0"/>
          <w:sz w:val="28"/>
          <w:szCs w:val="28"/>
        </w:rPr>
        <w:t xml:space="preserve">Les objectifs pédagogiques </w:t>
      </w:r>
    </w:p>
    <w:p w14:paraId="6C2FED0F" w14:textId="77777777" w:rsidR="00620393" w:rsidRPr="00371565" w:rsidRDefault="00620393" w:rsidP="00620393">
      <w:pPr>
        <w:spacing w:after="10"/>
        <w:contextualSpacing/>
        <w:rPr>
          <w:rFonts w:ascii="Calibri" w:hAnsi="Calibri" w:cs="Calibri"/>
          <w:b/>
          <w:color w:val="7030A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2"/>
        <w:gridCol w:w="3124"/>
        <w:gridCol w:w="3140"/>
      </w:tblGrid>
      <w:tr w:rsidR="00620393" w:rsidRPr="00371565" w14:paraId="08E9EF38" w14:textId="77777777" w:rsidTr="0064127F">
        <w:tc>
          <w:tcPr>
            <w:tcW w:w="3259" w:type="dxa"/>
            <w:vMerge w:val="restart"/>
          </w:tcPr>
          <w:p w14:paraId="05A644F3" w14:textId="77777777" w:rsidR="00620393" w:rsidRPr="00472F48" w:rsidRDefault="00620393" w:rsidP="0064127F">
            <w:pPr>
              <w:spacing w:after="20"/>
              <w:rPr>
                <w:rFonts w:ascii="Calibri" w:hAnsi="Calibri" w:cs="Calibri"/>
              </w:rPr>
            </w:pPr>
          </w:p>
          <w:p w14:paraId="56AFD25A" w14:textId="77777777" w:rsidR="00620393" w:rsidRDefault="00620393" w:rsidP="0064127F">
            <w:pPr>
              <w:spacing w:after="20"/>
              <w:rPr>
                <w:rFonts w:ascii="Calibri" w:hAnsi="Calibri" w:cs="Calibri"/>
              </w:rPr>
            </w:pPr>
          </w:p>
          <w:p w14:paraId="3E04FF05" w14:textId="77777777" w:rsidR="005900BD" w:rsidRDefault="005900BD" w:rsidP="0064127F">
            <w:pPr>
              <w:spacing w:after="20"/>
              <w:rPr>
                <w:rFonts w:ascii="Calibri" w:hAnsi="Calibri" w:cs="Calibri"/>
              </w:rPr>
            </w:pPr>
          </w:p>
          <w:p w14:paraId="149A6620" w14:textId="77777777" w:rsidR="005900BD" w:rsidRPr="00472F48" w:rsidRDefault="005900BD" w:rsidP="0064127F">
            <w:pPr>
              <w:spacing w:after="20"/>
              <w:rPr>
                <w:rFonts w:ascii="Calibri" w:hAnsi="Calibri" w:cs="Calibri"/>
              </w:rPr>
            </w:pPr>
          </w:p>
          <w:p w14:paraId="3225A9C0" w14:textId="77777777" w:rsidR="00620393" w:rsidRPr="00472F48" w:rsidRDefault="00620393" w:rsidP="005900BD">
            <w:pPr>
              <w:spacing w:after="20"/>
              <w:jc w:val="center"/>
              <w:rPr>
                <w:rFonts w:ascii="Calibri" w:hAnsi="Calibri" w:cs="Calibri"/>
              </w:rPr>
            </w:pPr>
            <w:r w:rsidRPr="005900BD">
              <w:rPr>
                <w:rFonts w:ascii="Calibri" w:hAnsi="Calibri" w:cs="Calibri"/>
                <w:b/>
                <w:bCs/>
              </w:rPr>
              <w:t>Tous ces objectifs sont déclinés en différents sous objectifs et en moyens mis en place</w:t>
            </w:r>
            <w:r w:rsidRPr="00472F48">
              <w:rPr>
                <w:rFonts w:ascii="Calibri" w:hAnsi="Calibri" w:cs="Calibri"/>
              </w:rPr>
              <w:t>.</w:t>
            </w:r>
          </w:p>
        </w:tc>
        <w:tc>
          <w:tcPr>
            <w:tcW w:w="3260" w:type="dxa"/>
          </w:tcPr>
          <w:p w14:paraId="69EE0988" w14:textId="77777777" w:rsidR="00620393" w:rsidRPr="00472F48" w:rsidRDefault="00620393" w:rsidP="0064127F">
            <w:pPr>
              <w:spacing w:after="20"/>
              <w:jc w:val="center"/>
              <w:rPr>
                <w:rFonts w:ascii="Calibri" w:hAnsi="Calibri" w:cs="Calibri"/>
              </w:rPr>
            </w:pPr>
            <w:r w:rsidRPr="00472F48">
              <w:rPr>
                <w:rFonts w:ascii="Calibri" w:hAnsi="Calibri" w:cs="Calibri"/>
              </w:rPr>
              <w:t>Exemples d’objectifs principaux en accueil périscolaire</w:t>
            </w:r>
          </w:p>
        </w:tc>
        <w:tc>
          <w:tcPr>
            <w:tcW w:w="3260" w:type="dxa"/>
          </w:tcPr>
          <w:p w14:paraId="6BF09DFD" w14:textId="77777777" w:rsidR="00620393" w:rsidRPr="00472F48" w:rsidRDefault="00620393" w:rsidP="0064127F">
            <w:pPr>
              <w:spacing w:after="20"/>
              <w:jc w:val="center"/>
              <w:rPr>
                <w:rFonts w:ascii="Calibri" w:hAnsi="Calibri" w:cs="Calibri"/>
              </w:rPr>
            </w:pPr>
            <w:r w:rsidRPr="00472F48">
              <w:rPr>
                <w:rFonts w:ascii="Calibri" w:hAnsi="Calibri" w:cs="Calibri"/>
              </w:rPr>
              <w:t>Exemples d’objectifs principaux en accueil extrascolaire</w:t>
            </w:r>
          </w:p>
        </w:tc>
      </w:tr>
      <w:tr w:rsidR="00620393" w:rsidRPr="00371565" w14:paraId="5CE50563" w14:textId="77777777" w:rsidTr="0064127F">
        <w:tc>
          <w:tcPr>
            <w:tcW w:w="3259" w:type="dxa"/>
            <w:vMerge/>
          </w:tcPr>
          <w:p w14:paraId="118AF803" w14:textId="77777777" w:rsidR="00620393" w:rsidRPr="00472F48" w:rsidRDefault="00620393" w:rsidP="0064127F">
            <w:pPr>
              <w:spacing w:after="20"/>
              <w:rPr>
                <w:rFonts w:ascii="Calibri" w:hAnsi="Calibri" w:cs="Calibri"/>
              </w:rPr>
            </w:pPr>
          </w:p>
        </w:tc>
        <w:tc>
          <w:tcPr>
            <w:tcW w:w="3260" w:type="dxa"/>
          </w:tcPr>
          <w:p w14:paraId="1B593534" w14:textId="77777777" w:rsidR="00620393" w:rsidRPr="00472F48" w:rsidRDefault="00620393" w:rsidP="0064127F">
            <w:pPr>
              <w:spacing w:after="20"/>
              <w:rPr>
                <w:rFonts w:ascii="Calibri" w:hAnsi="Calibri" w:cs="Calibri"/>
              </w:rPr>
            </w:pPr>
            <w:r w:rsidRPr="00472F48">
              <w:rPr>
                <w:rFonts w:ascii="Calibri" w:hAnsi="Calibri" w:cs="Calibri"/>
              </w:rPr>
              <w:t>1. Respecter les rythmes de l’enfant</w:t>
            </w:r>
          </w:p>
        </w:tc>
        <w:tc>
          <w:tcPr>
            <w:tcW w:w="3260" w:type="dxa"/>
          </w:tcPr>
          <w:p w14:paraId="485AC283" w14:textId="77777777" w:rsidR="00620393" w:rsidRPr="00472F48" w:rsidRDefault="00620393" w:rsidP="0064127F">
            <w:pPr>
              <w:spacing w:after="20"/>
              <w:rPr>
                <w:rFonts w:ascii="Calibri" w:hAnsi="Calibri" w:cs="Calibri"/>
              </w:rPr>
            </w:pPr>
            <w:r w:rsidRPr="00472F48">
              <w:rPr>
                <w:rFonts w:ascii="Calibri" w:hAnsi="Calibri" w:cs="Calibri"/>
              </w:rPr>
              <w:t>1. Respecter les rythmes de l’enfant de 4 ans et favoriser leur intégration</w:t>
            </w:r>
          </w:p>
        </w:tc>
      </w:tr>
      <w:tr w:rsidR="00620393" w:rsidRPr="00371565" w14:paraId="4E932119" w14:textId="77777777" w:rsidTr="0064127F">
        <w:tc>
          <w:tcPr>
            <w:tcW w:w="3259" w:type="dxa"/>
            <w:vMerge/>
          </w:tcPr>
          <w:p w14:paraId="590C9316" w14:textId="77777777" w:rsidR="00620393" w:rsidRPr="00472F48" w:rsidRDefault="00620393" w:rsidP="0064127F">
            <w:pPr>
              <w:spacing w:after="20"/>
              <w:rPr>
                <w:rFonts w:ascii="Calibri" w:hAnsi="Calibri" w:cs="Calibri"/>
              </w:rPr>
            </w:pPr>
          </w:p>
        </w:tc>
        <w:tc>
          <w:tcPr>
            <w:tcW w:w="3260" w:type="dxa"/>
          </w:tcPr>
          <w:p w14:paraId="527390F4" w14:textId="77777777" w:rsidR="00620393" w:rsidRPr="00472F48" w:rsidRDefault="00620393" w:rsidP="0064127F">
            <w:pPr>
              <w:spacing w:after="20"/>
              <w:rPr>
                <w:rFonts w:ascii="Calibri" w:hAnsi="Calibri" w:cs="Calibri"/>
              </w:rPr>
            </w:pPr>
            <w:r w:rsidRPr="00472F48">
              <w:rPr>
                <w:rFonts w:ascii="Calibri" w:hAnsi="Calibri" w:cs="Calibri"/>
              </w:rPr>
              <w:t>2. Etablir des relations de confiance</w:t>
            </w:r>
          </w:p>
        </w:tc>
        <w:tc>
          <w:tcPr>
            <w:tcW w:w="3260" w:type="dxa"/>
          </w:tcPr>
          <w:p w14:paraId="368CB1F0" w14:textId="41E00F58" w:rsidR="00620393" w:rsidRPr="00472F48" w:rsidRDefault="00620393" w:rsidP="0064127F">
            <w:pPr>
              <w:spacing w:after="20"/>
              <w:rPr>
                <w:rFonts w:ascii="Calibri" w:hAnsi="Calibri" w:cs="Calibri"/>
              </w:rPr>
            </w:pPr>
            <w:r w:rsidRPr="00472F48">
              <w:rPr>
                <w:rFonts w:ascii="Calibri" w:hAnsi="Calibri" w:cs="Calibri"/>
              </w:rPr>
              <w:t xml:space="preserve">2. Favoriser </w:t>
            </w:r>
            <w:r w:rsidR="00AC6D41">
              <w:rPr>
                <w:rFonts w:ascii="Calibri" w:hAnsi="Calibri" w:cs="Calibri"/>
              </w:rPr>
              <w:t>l</w:t>
            </w:r>
            <w:r w:rsidR="00AC6D41">
              <w:rPr>
                <w:rFonts w:cs="Calibri"/>
              </w:rPr>
              <w:t>’encouragement, la confiance en soi</w:t>
            </w:r>
          </w:p>
        </w:tc>
      </w:tr>
      <w:tr w:rsidR="00620393" w:rsidRPr="00371565" w14:paraId="73ACE148" w14:textId="77777777" w:rsidTr="0064127F">
        <w:tc>
          <w:tcPr>
            <w:tcW w:w="3259" w:type="dxa"/>
            <w:vMerge/>
          </w:tcPr>
          <w:p w14:paraId="7D699EE9" w14:textId="77777777" w:rsidR="00620393" w:rsidRPr="00472F48" w:rsidRDefault="00620393" w:rsidP="0064127F">
            <w:pPr>
              <w:spacing w:after="20"/>
              <w:rPr>
                <w:rFonts w:ascii="Calibri" w:hAnsi="Calibri" w:cs="Calibri"/>
              </w:rPr>
            </w:pPr>
          </w:p>
        </w:tc>
        <w:tc>
          <w:tcPr>
            <w:tcW w:w="3260" w:type="dxa"/>
          </w:tcPr>
          <w:p w14:paraId="580240E3" w14:textId="77777777" w:rsidR="00620393" w:rsidRPr="00472F48" w:rsidRDefault="00620393" w:rsidP="0064127F">
            <w:pPr>
              <w:spacing w:after="20"/>
              <w:rPr>
                <w:rFonts w:ascii="Calibri" w:hAnsi="Calibri" w:cs="Calibri"/>
              </w:rPr>
            </w:pPr>
            <w:r w:rsidRPr="00472F48">
              <w:rPr>
                <w:rFonts w:ascii="Calibri" w:hAnsi="Calibri" w:cs="Calibri"/>
              </w:rPr>
              <w:t>3. L’enfant acteur de son environnement</w:t>
            </w:r>
          </w:p>
        </w:tc>
        <w:tc>
          <w:tcPr>
            <w:tcW w:w="3260" w:type="dxa"/>
          </w:tcPr>
          <w:p w14:paraId="69802233" w14:textId="06A58258" w:rsidR="00620393" w:rsidRPr="00472F48" w:rsidRDefault="00620393" w:rsidP="0064127F">
            <w:pPr>
              <w:spacing w:after="20"/>
              <w:rPr>
                <w:rFonts w:ascii="Calibri" w:hAnsi="Calibri" w:cs="Calibri"/>
              </w:rPr>
            </w:pPr>
            <w:r w:rsidRPr="00472F48">
              <w:rPr>
                <w:rFonts w:ascii="Calibri" w:hAnsi="Calibri" w:cs="Calibri"/>
              </w:rPr>
              <w:t xml:space="preserve">3. </w:t>
            </w:r>
            <w:r w:rsidR="00AC6D41">
              <w:rPr>
                <w:rFonts w:ascii="Calibri" w:hAnsi="Calibri" w:cs="Calibri"/>
              </w:rPr>
              <w:t>T</w:t>
            </w:r>
            <w:r w:rsidR="00AC6D41">
              <w:rPr>
                <w:rFonts w:cs="Calibri"/>
              </w:rPr>
              <w:t>ravailler l’autonomie</w:t>
            </w:r>
          </w:p>
        </w:tc>
      </w:tr>
      <w:tr w:rsidR="00620393" w:rsidRPr="00371565" w14:paraId="29494C3E" w14:textId="77777777" w:rsidTr="0064127F">
        <w:tc>
          <w:tcPr>
            <w:tcW w:w="3259" w:type="dxa"/>
            <w:vMerge/>
          </w:tcPr>
          <w:p w14:paraId="4A4B706E" w14:textId="77777777" w:rsidR="00620393" w:rsidRPr="00371565" w:rsidRDefault="00620393" w:rsidP="0064127F">
            <w:pPr>
              <w:spacing w:after="20"/>
              <w:rPr>
                <w:rFonts w:ascii="Calibri" w:hAnsi="Calibri" w:cs="Calibri"/>
              </w:rPr>
            </w:pPr>
          </w:p>
        </w:tc>
        <w:tc>
          <w:tcPr>
            <w:tcW w:w="3260" w:type="dxa"/>
          </w:tcPr>
          <w:p w14:paraId="4B250DBE" w14:textId="3B9F15F4" w:rsidR="00620393" w:rsidRPr="00371565" w:rsidRDefault="000C7E2E" w:rsidP="0064127F">
            <w:pPr>
              <w:spacing w:after="20"/>
              <w:rPr>
                <w:rFonts w:ascii="Calibri" w:hAnsi="Calibri" w:cs="Calibri"/>
              </w:rPr>
            </w:pPr>
            <w:r>
              <w:rPr>
                <w:rFonts w:ascii="Calibri" w:hAnsi="Calibri" w:cs="Calibri"/>
              </w:rPr>
              <w:t xml:space="preserve">4. </w:t>
            </w:r>
            <w:r w:rsidR="00803CE5">
              <w:rPr>
                <w:rFonts w:ascii="Calibri" w:hAnsi="Calibri" w:cs="Calibri"/>
              </w:rPr>
              <w:t>Jouer ensemble</w:t>
            </w:r>
          </w:p>
        </w:tc>
        <w:tc>
          <w:tcPr>
            <w:tcW w:w="3260" w:type="dxa"/>
          </w:tcPr>
          <w:p w14:paraId="678D0D6F" w14:textId="77777777" w:rsidR="00620393" w:rsidRPr="00371565" w:rsidRDefault="00620393" w:rsidP="0064127F">
            <w:pPr>
              <w:spacing w:after="20"/>
              <w:rPr>
                <w:rFonts w:ascii="Calibri" w:hAnsi="Calibri" w:cs="Calibri"/>
              </w:rPr>
            </w:pPr>
            <w:r w:rsidRPr="00371565">
              <w:rPr>
                <w:rFonts w:ascii="Calibri" w:hAnsi="Calibri" w:cs="Calibri"/>
              </w:rPr>
              <w:t>4. Favoriser l’entraide et la solidarité</w:t>
            </w:r>
          </w:p>
        </w:tc>
      </w:tr>
    </w:tbl>
    <w:p w14:paraId="7BFEB618" w14:textId="77777777" w:rsidR="00620393" w:rsidRPr="006D43D9" w:rsidRDefault="00620393" w:rsidP="00620393">
      <w:pPr>
        <w:jc w:val="both"/>
        <w:rPr>
          <w:rFonts w:ascii="Calibri" w:hAnsi="Calibri"/>
        </w:rPr>
      </w:pPr>
    </w:p>
    <w:p w14:paraId="179293F3" w14:textId="77777777" w:rsidR="007376B7" w:rsidRPr="00371565" w:rsidRDefault="007376B7" w:rsidP="00620393">
      <w:pPr>
        <w:jc w:val="both"/>
        <w:rPr>
          <w:rFonts w:ascii="Calibri" w:hAnsi="Calibri"/>
        </w:rPr>
      </w:pPr>
    </w:p>
    <w:p w14:paraId="6D429995" w14:textId="77777777" w:rsidR="00620393" w:rsidRPr="00371565" w:rsidRDefault="00620393" w:rsidP="00620393">
      <w:pPr>
        <w:spacing w:after="20"/>
        <w:contextualSpacing/>
        <w:jc w:val="both"/>
        <w:rPr>
          <w:rFonts w:ascii="Calibri" w:hAnsi="Calibri" w:cs="Calibri"/>
          <w:b/>
          <w:color w:val="7030A0"/>
          <w:sz w:val="28"/>
          <w:szCs w:val="28"/>
        </w:rPr>
      </w:pPr>
      <w:r w:rsidRPr="00371565">
        <w:rPr>
          <w:rFonts w:ascii="Calibri" w:hAnsi="Calibri" w:cs="Calibri"/>
          <w:b/>
          <w:color w:val="7030A0"/>
          <w:sz w:val="28"/>
          <w:szCs w:val="28"/>
        </w:rPr>
        <w:lastRenderedPageBreak/>
        <w:t>L’accueil d’un enfant atteint de handicap ou de troubles de la santé</w:t>
      </w:r>
    </w:p>
    <w:p w14:paraId="2F0ACDD5" w14:textId="77777777" w:rsidR="00620393" w:rsidRPr="00371565" w:rsidRDefault="00620393" w:rsidP="00620393">
      <w:pPr>
        <w:spacing w:after="20"/>
        <w:jc w:val="both"/>
        <w:rPr>
          <w:rFonts w:ascii="Calibri" w:hAnsi="Calibri" w:cs="Calibri"/>
        </w:rPr>
      </w:pPr>
    </w:p>
    <w:p w14:paraId="4C874303" w14:textId="77777777" w:rsidR="00620393" w:rsidRPr="00371565" w:rsidRDefault="00620393" w:rsidP="00620393">
      <w:pPr>
        <w:spacing w:after="20"/>
        <w:jc w:val="both"/>
        <w:rPr>
          <w:rFonts w:ascii="Calibri" w:hAnsi="Calibri" w:cs="Calibri"/>
        </w:rPr>
      </w:pPr>
      <w:r w:rsidRPr="00371565">
        <w:rPr>
          <w:rFonts w:ascii="Calibri" w:hAnsi="Calibri" w:cs="Calibri"/>
        </w:rPr>
        <w:t>L’accueil d’enfants en situation de handicap dans nos structur</w:t>
      </w:r>
      <w:r>
        <w:rPr>
          <w:rFonts w:ascii="Calibri" w:hAnsi="Calibri" w:cs="Calibri"/>
        </w:rPr>
        <w:t xml:space="preserve">es périscolaires ou de loisirs </w:t>
      </w:r>
      <w:r w:rsidRPr="00371565">
        <w:rPr>
          <w:rFonts w:ascii="Calibri" w:hAnsi="Calibri" w:cs="Calibri"/>
        </w:rPr>
        <w:t>est un enjeu sociétal majeur et fait partie intégrante de nos préoccupations qui est d’ailleurs inscrite dans nos statuts et dans notre projet éducatif.</w:t>
      </w:r>
    </w:p>
    <w:p w14:paraId="7C22B3BC" w14:textId="77777777" w:rsidR="00620393" w:rsidRPr="00371565" w:rsidRDefault="00620393" w:rsidP="00620393">
      <w:pPr>
        <w:spacing w:after="20"/>
        <w:jc w:val="both"/>
        <w:rPr>
          <w:rFonts w:ascii="Calibri" w:hAnsi="Calibri" w:cs="Calibri"/>
        </w:rPr>
      </w:pPr>
      <w:r w:rsidRPr="00371565">
        <w:rPr>
          <w:rFonts w:ascii="Calibri" w:hAnsi="Calibri" w:cs="Calibri"/>
        </w:rPr>
        <w:t>En appliquant la Charte de Déontologie JPA pour l’accueil des personnes handicapées, les PEP s’inscrivent résolument dans une démarche de :</w:t>
      </w:r>
    </w:p>
    <w:p w14:paraId="5A5637D8" w14:textId="77777777" w:rsidR="00620393" w:rsidRPr="00371565" w:rsidRDefault="00620393" w:rsidP="00620393">
      <w:pPr>
        <w:numPr>
          <w:ilvl w:val="0"/>
          <w:numId w:val="13"/>
        </w:numPr>
        <w:spacing w:after="20" w:line="240" w:lineRule="auto"/>
        <w:jc w:val="both"/>
        <w:rPr>
          <w:rFonts w:ascii="Calibri" w:hAnsi="Calibri" w:cs="Calibri"/>
        </w:rPr>
      </w:pPr>
      <w:r w:rsidRPr="00371565">
        <w:rPr>
          <w:rFonts w:ascii="Calibri" w:hAnsi="Calibri" w:cs="Calibri"/>
        </w:rPr>
        <w:t>Proposition d’accueils accessibles,</w:t>
      </w:r>
    </w:p>
    <w:p w14:paraId="38A93FBF" w14:textId="77777777" w:rsidR="00620393" w:rsidRPr="00371565" w:rsidRDefault="00620393" w:rsidP="00620393">
      <w:pPr>
        <w:numPr>
          <w:ilvl w:val="0"/>
          <w:numId w:val="13"/>
        </w:numPr>
        <w:spacing w:after="20" w:line="240" w:lineRule="auto"/>
        <w:jc w:val="both"/>
        <w:rPr>
          <w:rFonts w:ascii="Calibri" w:hAnsi="Calibri" w:cs="Calibri"/>
        </w:rPr>
      </w:pPr>
      <w:r w:rsidRPr="00371565">
        <w:rPr>
          <w:rFonts w:ascii="Calibri" w:hAnsi="Calibri" w:cs="Calibri"/>
        </w:rPr>
        <w:t>Préparation avec l’enfant et sa famille et montage du Dossier d’Accueil Individualisé (DAI),</w:t>
      </w:r>
    </w:p>
    <w:p w14:paraId="4FFF59E7" w14:textId="77777777" w:rsidR="00620393" w:rsidRPr="00371565" w:rsidRDefault="00620393" w:rsidP="00620393">
      <w:pPr>
        <w:numPr>
          <w:ilvl w:val="0"/>
          <w:numId w:val="13"/>
        </w:numPr>
        <w:spacing w:after="20" w:line="240" w:lineRule="auto"/>
        <w:jc w:val="both"/>
        <w:rPr>
          <w:rFonts w:ascii="Calibri" w:hAnsi="Calibri" w:cs="Calibri"/>
        </w:rPr>
      </w:pPr>
      <w:r w:rsidRPr="00371565">
        <w:rPr>
          <w:rFonts w:ascii="Calibri" w:hAnsi="Calibri" w:cs="Calibri"/>
        </w:rPr>
        <w:t>Sensibilisation des équipes au travers de formations, moyens documentaires et accompagnement spécifiques,</w:t>
      </w:r>
    </w:p>
    <w:p w14:paraId="1228D2C1" w14:textId="77777777" w:rsidR="00620393" w:rsidRPr="00371565" w:rsidRDefault="00620393" w:rsidP="00620393">
      <w:pPr>
        <w:numPr>
          <w:ilvl w:val="0"/>
          <w:numId w:val="13"/>
        </w:numPr>
        <w:spacing w:after="20" w:line="240" w:lineRule="auto"/>
        <w:jc w:val="both"/>
        <w:rPr>
          <w:rFonts w:ascii="Calibri" w:hAnsi="Calibri" w:cs="Calibri"/>
        </w:rPr>
      </w:pPr>
      <w:r w:rsidRPr="00371565">
        <w:rPr>
          <w:rFonts w:ascii="Calibri" w:hAnsi="Calibri" w:cs="Calibri"/>
        </w:rPr>
        <w:t>Rencontre de l’enfant et de sa famille,</w:t>
      </w:r>
    </w:p>
    <w:p w14:paraId="4329F5CD" w14:textId="77777777" w:rsidR="00620393" w:rsidRPr="00371565" w:rsidRDefault="00620393" w:rsidP="00620393">
      <w:pPr>
        <w:numPr>
          <w:ilvl w:val="0"/>
          <w:numId w:val="13"/>
        </w:numPr>
        <w:spacing w:after="20" w:line="240" w:lineRule="auto"/>
        <w:jc w:val="both"/>
        <w:rPr>
          <w:rFonts w:ascii="Calibri" w:hAnsi="Calibri" w:cs="Calibri"/>
        </w:rPr>
      </w:pPr>
      <w:r w:rsidRPr="00371565">
        <w:rPr>
          <w:rFonts w:ascii="Calibri" w:hAnsi="Calibri" w:cs="Calibri"/>
        </w:rPr>
        <w:t>Construction d’un Projet d’Accueil Individualisé (PAI) inscrit dans le projet pédagogique de l’accueil,</w:t>
      </w:r>
    </w:p>
    <w:p w14:paraId="3BC7A273" w14:textId="77777777" w:rsidR="00620393" w:rsidRPr="00371565" w:rsidRDefault="00620393" w:rsidP="00620393">
      <w:pPr>
        <w:numPr>
          <w:ilvl w:val="0"/>
          <w:numId w:val="13"/>
        </w:numPr>
        <w:spacing w:after="20" w:line="240" w:lineRule="auto"/>
        <w:jc w:val="both"/>
        <w:rPr>
          <w:rFonts w:ascii="Calibri" w:hAnsi="Calibri" w:cs="Calibri"/>
        </w:rPr>
      </w:pPr>
      <w:r w:rsidRPr="00371565">
        <w:rPr>
          <w:rFonts w:ascii="Calibri" w:hAnsi="Calibri" w:cs="Calibri"/>
        </w:rPr>
        <w:t>Accueil</w:t>
      </w:r>
      <w:r>
        <w:rPr>
          <w:rFonts w:ascii="Calibri" w:hAnsi="Calibri" w:cs="Calibri"/>
        </w:rPr>
        <w:t xml:space="preserve"> de l’enfant</w:t>
      </w:r>
      <w:r w:rsidRPr="00371565">
        <w:rPr>
          <w:rFonts w:ascii="Calibri" w:hAnsi="Calibri" w:cs="Calibri"/>
        </w:rPr>
        <w:t xml:space="preserve"> pour lui permettre de vivre et d’agir avec les autres</w:t>
      </w:r>
      <w:r>
        <w:rPr>
          <w:rFonts w:ascii="Calibri" w:hAnsi="Calibri" w:cs="Calibri"/>
        </w:rPr>
        <w:t xml:space="preserve"> usagers</w:t>
      </w:r>
      <w:r w:rsidRPr="00371565">
        <w:rPr>
          <w:rFonts w:ascii="Calibri" w:hAnsi="Calibri" w:cs="Calibri"/>
        </w:rPr>
        <w:t>,</w:t>
      </w:r>
    </w:p>
    <w:p w14:paraId="74AFDB9C" w14:textId="77777777" w:rsidR="00620393" w:rsidRPr="00371565" w:rsidRDefault="00620393" w:rsidP="00620393">
      <w:pPr>
        <w:numPr>
          <w:ilvl w:val="0"/>
          <w:numId w:val="13"/>
        </w:numPr>
        <w:spacing w:after="20" w:line="240" w:lineRule="auto"/>
        <w:jc w:val="both"/>
        <w:rPr>
          <w:rFonts w:ascii="Calibri" w:hAnsi="Calibri" w:cs="Calibri"/>
        </w:rPr>
      </w:pPr>
      <w:r w:rsidRPr="00371565">
        <w:rPr>
          <w:rFonts w:ascii="Calibri" w:hAnsi="Calibri" w:cs="Calibri"/>
        </w:rPr>
        <w:t>Rédaction d’un bilan avec l’enfant et sa famille.</w:t>
      </w:r>
    </w:p>
    <w:p w14:paraId="1988D49A" w14:textId="77777777" w:rsidR="00620393" w:rsidRPr="00371565" w:rsidRDefault="00620393" w:rsidP="00620393">
      <w:pPr>
        <w:spacing w:after="20"/>
        <w:jc w:val="both"/>
        <w:rPr>
          <w:rFonts w:ascii="Calibri" w:hAnsi="Calibri" w:cs="Calibri"/>
        </w:rPr>
      </w:pPr>
    </w:p>
    <w:p w14:paraId="3150E533" w14:textId="77777777" w:rsidR="00620393" w:rsidRPr="00371565" w:rsidRDefault="00620393" w:rsidP="00620393">
      <w:pPr>
        <w:spacing w:after="20"/>
        <w:jc w:val="both"/>
        <w:rPr>
          <w:rFonts w:ascii="Calibri" w:hAnsi="Calibri" w:cs="Calibri"/>
        </w:rPr>
      </w:pPr>
      <w:r w:rsidRPr="00371565">
        <w:rPr>
          <w:rFonts w:ascii="Calibri" w:hAnsi="Calibri" w:cs="Calibri"/>
        </w:rPr>
        <w:t>Cela permet également de faciliter le «</w:t>
      </w:r>
      <w:r>
        <w:rPr>
          <w:rFonts w:ascii="Calibri" w:hAnsi="Calibri" w:cs="Calibri"/>
        </w:rPr>
        <w:t xml:space="preserve"> bien </w:t>
      </w:r>
      <w:r w:rsidRPr="00371565">
        <w:rPr>
          <w:rFonts w:ascii="Calibri" w:hAnsi="Calibri" w:cs="Calibri"/>
        </w:rPr>
        <w:t>vivre ensemble » entre tous les enfants.</w:t>
      </w:r>
    </w:p>
    <w:p w14:paraId="0775936C" w14:textId="77777777" w:rsidR="00620393" w:rsidRPr="00371565" w:rsidRDefault="00620393" w:rsidP="00620393">
      <w:pPr>
        <w:spacing w:after="20"/>
        <w:jc w:val="both"/>
        <w:rPr>
          <w:rFonts w:ascii="Calibri" w:hAnsi="Calibri" w:cs="Calibri"/>
          <w:b/>
        </w:rPr>
      </w:pPr>
      <w:r w:rsidRPr="00371565">
        <w:rPr>
          <w:rFonts w:ascii="Calibri" w:hAnsi="Calibri" w:cs="Calibri"/>
        </w:rPr>
        <w:t>Ceci se décline également au sein de chaque structure par un travail concret (discussions, ateliers, jeux, ...) sur l</w:t>
      </w:r>
      <w:r w:rsidRPr="00371565">
        <w:rPr>
          <w:rFonts w:ascii="Calibri" w:hAnsi="Calibri" w:cs="Calibri"/>
          <w:b/>
        </w:rPr>
        <w:t xml:space="preserve">’acceptation de la différence. </w:t>
      </w:r>
    </w:p>
    <w:p w14:paraId="44A54B0F" w14:textId="165F4E1A" w:rsidR="00620393" w:rsidRPr="00371565" w:rsidRDefault="00620393" w:rsidP="00620393">
      <w:pPr>
        <w:spacing w:after="20"/>
        <w:jc w:val="both"/>
        <w:rPr>
          <w:rFonts w:ascii="Calibri" w:hAnsi="Calibri" w:cs="Calibri"/>
        </w:rPr>
      </w:pPr>
      <w:r w:rsidRPr="00371565">
        <w:rPr>
          <w:rFonts w:ascii="Calibri" w:hAnsi="Calibri" w:cs="Calibri"/>
        </w:rPr>
        <w:t xml:space="preserve">Afin d’accueillir dans les meilleures conditions des enfants « dit différents », </w:t>
      </w:r>
      <w:r w:rsidR="00C34FCF" w:rsidRPr="006F2902">
        <w:rPr>
          <w:rFonts w:ascii="Calibri" w:hAnsi="Calibri" w:cs="Calibri"/>
        </w:rPr>
        <w:t xml:space="preserve">nous nous appuyons sur notre chargée de mission inclusion, Laurette Holder mais </w:t>
      </w:r>
      <w:r w:rsidRPr="006F2902">
        <w:rPr>
          <w:rFonts w:ascii="Calibri" w:hAnsi="Calibri" w:cs="Calibri"/>
        </w:rPr>
        <w:t xml:space="preserve">nous mutualisons </w:t>
      </w:r>
      <w:r w:rsidR="00C34FCF" w:rsidRPr="006F2902">
        <w:rPr>
          <w:rFonts w:ascii="Calibri" w:hAnsi="Calibri" w:cs="Calibri"/>
        </w:rPr>
        <w:t xml:space="preserve">également </w:t>
      </w:r>
      <w:r w:rsidRPr="006F2902">
        <w:rPr>
          <w:rFonts w:ascii="Calibri" w:hAnsi="Calibri" w:cs="Calibri"/>
        </w:rPr>
        <w:t>nos pratiques avec nos autres structures, le centre médico psycho pédagogique</w:t>
      </w:r>
      <w:r w:rsidR="00C34FCF" w:rsidRPr="006F2902">
        <w:rPr>
          <w:rFonts w:ascii="Calibri" w:hAnsi="Calibri" w:cs="Calibri"/>
        </w:rPr>
        <w:t xml:space="preserve"> (CMPPP)</w:t>
      </w:r>
      <w:r w:rsidRPr="006F2902">
        <w:rPr>
          <w:rFonts w:ascii="Calibri" w:hAnsi="Calibri" w:cs="Calibri"/>
        </w:rPr>
        <w:t xml:space="preserve"> des PEP Alsace. Et </w:t>
      </w:r>
      <w:r w:rsidRPr="00371565">
        <w:rPr>
          <w:rFonts w:ascii="Calibri" w:hAnsi="Calibri" w:cs="Calibri"/>
        </w:rPr>
        <w:t>nous travaillons régulièrement avec l’Enfance plurielle 68 de la MJC de Bollwiller pour accompagner les équipes et les familles.</w:t>
      </w:r>
    </w:p>
    <w:p w14:paraId="143D5A77" w14:textId="77777777" w:rsidR="00620393" w:rsidRPr="00371565" w:rsidRDefault="00620393" w:rsidP="00620393">
      <w:pPr>
        <w:spacing w:after="20"/>
        <w:jc w:val="both"/>
        <w:rPr>
          <w:rFonts w:ascii="Calibri" w:hAnsi="Calibri" w:cs="Calibri"/>
        </w:rPr>
      </w:pPr>
      <w:r w:rsidRPr="00371565">
        <w:rPr>
          <w:rFonts w:ascii="Calibri" w:hAnsi="Calibri" w:cs="Calibri"/>
        </w:rPr>
        <w:t>Le rôle de l’accueil est de participer à la construction d'une société harmonieuse, forte de ses différences dans le respect de chacune de ses composantes.</w:t>
      </w:r>
    </w:p>
    <w:p w14:paraId="10C43CCF" w14:textId="77777777" w:rsidR="00620393" w:rsidRPr="00371565" w:rsidRDefault="00620393" w:rsidP="00620393">
      <w:pPr>
        <w:spacing w:after="20"/>
        <w:jc w:val="both"/>
        <w:rPr>
          <w:rFonts w:ascii="Calibri" w:hAnsi="Calibri" w:cs="Calibri"/>
        </w:rPr>
      </w:pPr>
    </w:p>
    <w:p w14:paraId="535D7FCE" w14:textId="77777777" w:rsidR="00620393" w:rsidRPr="00371565" w:rsidRDefault="00620393" w:rsidP="00620393">
      <w:pPr>
        <w:spacing w:after="20"/>
        <w:jc w:val="both"/>
        <w:rPr>
          <w:rFonts w:ascii="Calibri" w:hAnsi="Calibri" w:cs="Calibri"/>
        </w:rPr>
      </w:pPr>
      <w:r w:rsidRPr="00371565">
        <w:rPr>
          <w:rFonts w:ascii="Calibri" w:hAnsi="Calibri" w:cs="Calibri"/>
        </w:rPr>
        <w:t>Les actions :</w:t>
      </w:r>
    </w:p>
    <w:p w14:paraId="44FCDAED" w14:textId="77777777" w:rsidR="00620393" w:rsidRPr="00371565" w:rsidRDefault="00620393" w:rsidP="00620393">
      <w:pPr>
        <w:numPr>
          <w:ilvl w:val="0"/>
          <w:numId w:val="20"/>
        </w:numPr>
        <w:spacing w:after="20" w:line="240" w:lineRule="auto"/>
        <w:jc w:val="both"/>
        <w:rPr>
          <w:rFonts w:ascii="Calibri" w:hAnsi="Calibri" w:cs="Calibri"/>
        </w:rPr>
      </w:pPr>
      <w:r w:rsidRPr="00371565">
        <w:rPr>
          <w:rFonts w:ascii="Calibri" w:hAnsi="Calibri" w:cs="Calibri"/>
        </w:rPr>
        <w:t>Expliquer le rôle d’une AVS auprès des enfants, présenter les différents handicaps,</w:t>
      </w:r>
    </w:p>
    <w:p w14:paraId="33678ED0" w14:textId="77777777" w:rsidR="00620393" w:rsidRPr="00371565" w:rsidRDefault="00620393" w:rsidP="00620393">
      <w:pPr>
        <w:numPr>
          <w:ilvl w:val="0"/>
          <w:numId w:val="20"/>
        </w:numPr>
        <w:spacing w:after="20" w:line="240" w:lineRule="auto"/>
        <w:jc w:val="both"/>
        <w:rPr>
          <w:rFonts w:ascii="Calibri" w:hAnsi="Calibri" w:cs="Calibri"/>
        </w:rPr>
      </w:pPr>
      <w:r w:rsidRPr="00371565">
        <w:rPr>
          <w:rFonts w:ascii="Calibri" w:hAnsi="Calibri" w:cs="Calibri"/>
        </w:rPr>
        <w:t>Évoquer la diversité des cultures et des religions,</w:t>
      </w:r>
    </w:p>
    <w:p w14:paraId="26DE9DCD" w14:textId="77777777" w:rsidR="00620393" w:rsidRPr="00371565" w:rsidRDefault="00620393" w:rsidP="00620393">
      <w:pPr>
        <w:numPr>
          <w:ilvl w:val="0"/>
          <w:numId w:val="20"/>
        </w:numPr>
        <w:spacing w:after="20" w:line="240" w:lineRule="auto"/>
        <w:jc w:val="both"/>
        <w:rPr>
          <w:rFonts w:ascii="Calibri" w:hAnsi="Calibri" w:cs="Calibri"/>
        </w:rPr>
      </w:pPr>
      <w:r w:rsidRPr="00371565">
        <w:rPr>
          <w:rFonts w:ascii="Calibri" w:hAnsi="Calibri" w:cs="Calibri"/>
        </w:rPr>
        <w:t>Participer aux actions de solidarité,</w:t>
      </w:r>
    </w:p>
    <w:p w14:paraId="45588BF4" w14:textId="77777777" w:rsidR="00620393" w:rsidRPr="00371565" w:rsidRDefault="00620393" w:rsidP="00620393">
      <w:pPr>
        <w:numPr>
          <w:ilvl w:val="0"/>
          <w:numId w:val="20"/>
        </w:numPr>
        <w:spacing w:after="20" w:line="240" w:lineRule="auto"/>
        <w:jc w:val="both"/>
        <w:rPr>
          <w:rFonts w:ascii="Calibri" w:hAnsi="Calibri" w:cs="Calibri"/>
        </w:rPr>
      </w:pPr>
      <w:r w:rsidRPr="00371565">
        <w:rPr>
          <w:rFonts w:ascii="Calibri" w:hAnsi="Calibri" w:cs="Calibri"/>
        </w:rPr>
        <w:t>Faire intervenir des témoins d’expériences vécues dans des milieux différents de celui des enfants,</w:t>
      </w:r>
    </w:p>
    <w:p w14:paraId="70FDD83E" w14:textId="77777777" w:rsidR="00620393" w:rsidRPr="00371565" w:rsidRDefault="00620393" w:rsidP="00620393">
      <w:pPr>
        <w:numPr>
          <w:ilvl w:val="0"/>
          <w:numId w:val="20"/>
        </w:numPr>
        <w:spacing w:after="20" w:line="240" w:lineRule="auto"/>
        <w:jc w:val="both"/>
        <w:rPr>
          <w:rFonts w:ascii="Calibri" w:hAnsi="Calibri" w:cs="Calibri"/>
        </w:rPr>
      </w:pPr>
      <w:r w:rsidRPr="00371565">
        <w:rPr>
          <w:rFonts w:ascii="Calibri" w:hAnsi="Calibri" w:cs="Calibri"/>
        </w:rPr>
        <w:t xml:space="preserve">A travers des lectures, des études d'images, des activités cuisine, des échanges Internet, découvrir comment vivent les enfants dans les pays en voie de développement, </w:t>
      </w:r>
    </w:p>
    <w:p w14:paraId="555DC319" w14:textId="77777777" w:rsidR="00620393" w:rsidRDefault="00620393" w:rsidP="00620393">
      <w:pPr>
        <w:numPr>
          <w:ilvl w:val="0"/>
          <w:numId w:val="20"/>
        </w:numPr>
        <w:spacing w:after="20" w:line="240" w:lineRule="auto"/>
        <w:jc w:val="both"/>
        <w:rPr>
          <w:rFonts w:ascii="Calibri" w:hAnsi="Calibri" w:cs="Calibri"/>
        </w:rPr>
      </w:pPr>
      <w:r w:rsidRPr="00371565">
        <w:rPr>
          <w:rFonts w:ascii="Calibri" w:hAnsi="Calibri" w:cs="Calibri"/>
        </w:rPr>
        <w:t>Sensibiliser les enfants sur le fait que chaque être est différent des autres et que chacun mérite le respect.</w:t>
      </w:r>
    </w:p>
    <w:p w14:paraId="41603A3F" w14:textId="7E033F6D" w:rsidR="0011233F" w:rsidRDefault="004D5406" w:rsidP="007F4CF7">
      <w:pPr>
        <w:numPr>
          <w:ilvl w:val="0"/>
          <w:numId w:val="20"/>
        </w:numPr>
        <w:spacing w:after="20" w:line="240" w:lineRule="auto"/>
        <w:jc w:val="both"/>
        <w:rPr>
          <w:rFonts w:ascii="Calibri" w:hAnsi="Calibri" w:cs="Calibri"/>
        </w:rPr>
      </w:pPr>
      <w:r>
        <w:rPr>
          <w:rFonts w:ascii="Calibri" w:hAnsi="Calibri" w:cs="Calibri"/>
        </w:rPr>
        <w:t>Mise en place d’ateliers de sensibilisation au handicap (projet annuel)</w:t>
      </w:r>
    </w:p>
    <w:p w14:paraId="20A30843" w14:textId="77777777" w:rsidR="008A7B5D" w:rsidRDefault="008A7B5D" w:rsidP="008A7B5D">
      <w:pPr>
        <w:spacing w:after="20" w:line="240" w:lineRule="auto"/>
        <w:jc w:val="both"/>
        <w:rPr>
          <w:rFonts w:ascii="Calibri" w:hAnsi="Calibri" w:cs="Calibri"/>
        </w:rPr>
      </w:pPr>
    </w:p>
    <w:p w14:paraId="4768F478" w14:textId="77777777" w:rsidR="008A7B5D" w:rsidRPr="0011233F" w:rsidRDefault="008A7B5D" w:rsidP="008A7B5D">
      <w:pPr>
        <w:spacing w:after="20" w:line="240" w:lineRule="auto"/>
        <w:jc w:val="both"/>
        <w:rPr>
          <w:rFonts w:ascii="Calibri" w:hAnsi="Calibri" w:cs="Calibri"/>
        </w:rPr>
      </w:pPr>
    </w:p>
    <w:p w14:paraId="51D930E0" w14:textId="77777777" w:rsidR="007D6C74" w:rsidRPr="00B1078B" w:rsidRDefault="007D6C74" w:rsidP="007D6C74">
      <w:pPr>
        <w:pStyle w:val="isselectedend"/>
        <w:rPr>
          <w:rFonts w:ascii="Calibri" w:hAnsi="Calibri" w:cs="Calibri"/>
          <w:color w:val="EE0000"/>
          <w:sz w:val="22"/>
          <w:szCs w:val="22"/>
        </w:rPr>
      </w:pPr>
      <w:r w:rsidRPr="000B221A">
        <w:rPr>
          <w:rFonts w:ascii="Calibri" w:hAnsi="Calibri" w:cs="Calibri"/>
          <w:sz w:val="22"/>
          <w:szCs w:val="22"/>
        </w:rPr>
        <w:t>Dans le cadre de notre projet pédagogique, une attention particulière est portée à l’accueil et à l’accompagnement de tous les enfants, notamment ceux à besoins spécifiques. L’équipe d’animation s’engage à proposer un environnement bienveillant, sécurisant et adapté, favorisant la participation de chacun au sein de la vie collective. Des aménagements peuvent être mis en place en fonction des situations (adaptation des activités, des rythmes, des espaces ou des consignes), afin de permettre à chaque enfant de trouver sa place, de s’exprimer et de progresser à son rythme.</w:t>
      </w:r>
      <w:r>
        <w:rPr>
          <w:rFonts w:ascii="Calibri" w:hAnsi="Calibri" w:cs="Calibri"/>
          <w:sz w:val="22"/>
          <w:szCs w:val="22"/>
        </w:rPr>
        <w:t xml:space="preserve"> Pour exemple, nous avons mis en place une tente d’isolement </w:t>
      </w:r>
      <w:r w:rsidRPr="00400302">
        <w:rPr>
          <w:rFonts w:ascii="Calibri" w:hAnsi="Calibri" w:cs="Calibri"/>
          <w:sz w:val="22"/>
          <w:szCs w:val="22"/>
        </w:rPr>
        <w:t xml:space="preserve">dans la salle principale d’activités </w:t>
      </w:r>
      <w:r>
        <w:rPr>
          <w:rFonts w:ascii="Calibri" w:hAnsi="Calibri" w:cs="Calibri"/>
          <w:sz w:val="22"/>
          <w:szCs w:val="22"/>
        </w:rPr>
        <w:t xml:space="preserve">qui permet à un enfant de </w:t>
      </w:r>
      <w:r>
        <w:rPr>
          <w:rFonts w:ascii="Calibri" w:hAnsi="Calibri" w:cs="Calibri"/>
          <w:sz w:val="22"/>
          <w:szCs w:val="22"/>
        </w:rPr>
        <w:lastRenderedPageBreak/>
        <w:t xml:space="preserve">s’isoler si le besoin s’en fait ressentir. Nous avons également investi dans du matériel spécifique : livre sensoriel, </w:t>
      </w:r>
      <w:proofErr w:type="spellStart"/>
      <w:r>
        <w:rPr>
          <w:rFonts w:ascii="Calibri" w:hAnsi="Calibri" w:cs="Calibri"/>
          <w:sz w:val="22"/>
          <w:szCs w:val="22"/>
        </w:rPr>
        <w:t>fidget</w:t>
      </w:r>
      <w:proofErr w:type="spellEnd"/>
      <w:r>
        <w:rPr>
          <w:rFonts w:ascii="Calibri" w:hAnsi="Calibri" w:cs="Calibri"/>
          <w:sz w:val="22"/>
          <w:szCs w:val="22"/>
        </w:rPr>
        <w:t xml:space="preserve"> ou dé lumineux, à disposition des enfants et avec la permission d’un animateur.</w:t>
      </w:r>
    </w:p>
    <w:p w14:paraId="1434DB4B" w14:textId="77777777" w:rsidR="007D6C74" w:rsidRPr="000B221A" w:rsidRDefault="007D6C74" w:rsidP="007D6C74">
      <w:pPr>
        <w:pStyle w:val="isselectedend"/>
        <w:rPr>
          <w:rFonts w:ascii="Calibri" w:hAnsi="Calibri" w:cs="Calibri"/>
          <w:sz w:val="22"/>
          <w:szCs w:val="22"/>
        </w:rPr>
      </w:pPr>
      <w:r w:rsidRPr="000B221A">
        <w:rPr>
          <w:rFonts w:ascii="Calibri" w:hAnsi="Calibri" w:cs="Calibri"/>
          <w:sz w:val="22"/>
          <w:szCs w:val="22"/>
        </w:rPr>
        <w:t>Cette démarche inclusive repose sur une observation attentive des besoins des enfants, un dialogue régulier avec les familles et une coopération entre les membres de l’équipe. L’objectif est de valoriser les compétences de chacun, de prévenir les situations d’exclusion et de développer l’entraide et la compréhension mutuelle entre les enfants.</w:t>
      </w:r>
    </w:p>
    <w:p w14:paraId="4ACD7E86" w14:textId="77777777" w:rsidR="007D6C74" w:rsidRDefault="007D6C74" w:rsidP="007D6C74">
      <w:pPr>
        <w:pStyle w:val="isselectedend"/>
        <w:rPr>
          <w:rFonts w:ascii="Calibri" w:hAnsi="Calibri" w:cs="Calibri"/>
          <w:sz w:val="22"/>
          <w:szCs w:val="22"/>
        </w:rPr>
      </w:pPr>
      <w:r w:rsidRPr="000B221A">
        <w:rPr>
          <w:rFonts w:ascii="Calibri" w:hAnsi="Calibri" w:cs="Calibri"/>
          <w:sz w:val="22"/>
          <w:szCs w:val="22"/>
        </w:rPr>
        <w:t>Par ailleurs, le projet pédagogique intègre le développement des compétences psychosociales, telles que la confiance en soi, la gestion des émotions, la communication, la coopération et le respect des autres. Ces compétences sont travaillées au quotidien à travers les activités proposées, les temps de vie collective, la résolution de conflits et la mise en place de règles partagées. L’équipe veille à encourager l’expression des ressentis, l’écoute active et la prise d’initiative, afin de favoriser le bien-être et l’épanouissement de chaque enfant.</w:t>
      </w:r>
      <w:r>
        <w:rPr>
          <w:rFonts w:ascii="Calibri" w:hAnsi="Calibri" w:cs="Calibri"/>
          <w:sz w:val="22"/>
          <w:szCs w:val="22"/>
        </w:rPr>
        <w:t xml:space="preserve"> Exemple : atelier théâtre, porte clef de l’humeur, encouragement des bonnes actions, donner des responsabilités, mise en place de pictogramme, mise en place d’un coin calme…</w:t>
      </w:r>
      <w:r w:rsidRPr="000B221A">
        <w:rPr>
          <w:rFonts w:ascii="Calibri" w:hAnsi="Calibri" w:cs="Calibri"/>
          <w:sz w:val="22"/>
          <w:szCs w:val="22"/>
        </w:rPr>
        <w:t>Afin de renforcer ses pratiques, l’équipe d’animation suit régulièrement de courtes formations en lien avec l’accueil des enfants à besoins spécifiques, l’inclusion et le développement des compétences psychosociales. Ces temps de formation permettent d’enrichir les connaissances, d’ajuster les postures professionnelles et de partager des outils concrets pour améliorer l’accompagnement proposé. Cette dynamique de formation continue témoigne de la volonté de l’équipe de faire évoluer ses pratiques pour garantir un accueil de qualité, respectueux des besoins et des singularités de chaque enfant.</w:t>
      </w:r>
    </w:p>
    <w:p w14:paraId="487BAFF3" w14:textId="77777777" w:rsidR="007D6C74" w:rsidRDefault="007D6C74" w:rsidP="007D6C74">
      <w:pPr>
        <w:pStyle w:val="NormalWeb"/>
        <w:numPr>
          <w:ilvl w:val="0"/>
          <w:numId w:val="30"/>
        </w:numPr>
        <w:rPr>
          <w:rFonts w:ascii="Calibri" w:hAnsi="Calibri" w:cs="Calibri"/>
          <w:sz w:val="22"/>
          <w:szCs w:val="22"/>
        </w:rPr>
      </w:pPr>
      <w:r>
        <w:rPr>
          <w:rFonts w:ascii="Calibri" w:hAnsi="Calibri" w:cs="Calibri"/>
          <w:sz w:val="22"/>
          <w:szCs w:val="22"/>
        </w:rPr>
        <w:t>En 2025, l’équipe a pu suivre une formation / sensibilisation avec PRH 68 (Pôle Ressource Handicap</w:t>
      </w:r>
    </w:p>
    <w:p w14:paraId="4C19CBE0" w14:textId="77777777" w:rsidR="007D6C74" w:rsidRPr="00400302" w:rsidRDefault="007D6C74" w:rsidP="007D6C74">
      <w:pPr>
        <w:pStyle w:val="NormalWeb"/>
        <w:numPr>
          <w:ilvl w:val="0"/>
          <w:numId w:val="30"/>
        </w:numPr>
      </w:pPr>
      <w:r w:rsidRPr="00B33243">
        <w:rPr>
          <w:rFonts w:ascii="Calibri" w:hAnsi="Calibri" w:cs="Calibri"/>
          <w:sz w:val="22"/>
          <w:szCs w:val="22"/>
        </w:rPr>
        <w:t>En 2025, la directrice a suivi un webinaire sur les CPS (compétences psychosociales)</w:t>
      </w:r>
      <w:r>
        <w:rPr>
          <w:rFonts w:ascii="Calibri" w:hAnsi="Calibri" w:cs="Calibri"/>
          <w:sz w:val="22"/>
          <w:szCs w:val="22"/>
        </w:rPr>
        <w:t xml:space="preserve"> </w:t>
      </w:r>
      <w:r w:rsidRPr="00400302">
        <w:rPr>
          <w:rFonts w:ascii="Calibri" w:hAnsi="Calibri" w:cs="Calibri"/>
          <w:sz w:val="22"/>
          <w:szCs w:val="22"/>
        </w:rPr>
        <w:t>organisé par l’Agence Régionale de Santé du Grand Est.</w:t>
      </w:r>
    </w:p>
    <w:p w14:paraId="14AF3EF9" w14:textId="77777777" w:rsidR="007D6C74" w:rsidRPr="00B33243" w:rsidRDefault="007D6C74" w:rsidP="007D6C74">
      <w:pPr>
        <w:pStyle w:val="NormalWeb"/>
        <w:numPr>
          <w:ilvl w:val="0"/>
          <w:numId w:val="30"/>
        </w:numPr>
      </w:pPr>
      <w:r>
        <w:rPr>
          <w:rFonts w:ascii="Calibri" w:hAnsi="Calibri" w:cs="Calibri"/>
          <w:sz w:val="22"/>
          <w:szCs w:val="22"/>
        </w:rPr>
        <w:t>En 2026, des animateurs vont suivre une formation « inclusion des enfants et adolescents présentant un trouble DYS et ou TDAH</w:t>
      </w:r>
    </w:p>
    <w:p w14:paraId="220F8DD5" w14:textId="77777777" w:rsidR="007D6C74" w:rsidRPr="00B33243" w:rsidRDefault="007D6C74" w:rsidP="007D6C74">
      <w:pPr>
        <w:pStyle w:val="Paragraphedeliste"/>
        <w:numPr>
          <w:ilvl w:val="0"/>
          <w:numId w:val="30"/>
        </w:numPr>
        <w:spacing w:after="0" w:line="240" w:lineRule="auto"/>
        <w:rPr>
          <w:rFonts w:ascii="Calibri" w:eastAsia="Times New Roman" w:hAnsi="Calibri" w:cs="Calibri"/>
          <w:lang w:eastAsia="fr-FR"/>
        </w:rPr>
      </w:pPr>
      <w:r w:rsidRPr="0011233F">
        <w:rPr>
          <w:rFonts w:eastAsia="Times New Roman" w:cstheme="minorHAnsi"/>
          <w:lang w:eastAsia="fr-FR"/>
        </w:rPr>
        <w:t> </w:t>
      </w:r>
      <w:r w:rsidRPr="00B33243">
        <w:rPr>
          <w:rFonts w:ascii="Calibri" w:eastAsia="Times New Roman" w:hAnsi="Calibri" w:cs="Calibri"/>
          <w:lang w:eastAsia="fr-FR"/>
        </w:rPr>
        <w:t>En 2026, une animatrice fera la formation « Prévention, gestion de crise et temps de récupération du jeune enfant à l’adolescent : travailler un environnement inclusif pour les comportements-problèmes »</w:t>
      </w:r>
    </w:p>
    <w:p w14:paraId="49C0E0C5" w14:textId="77777777" w:rsidR="007D6C74" w:rsidRPr="00400302" w:rsidRDefault="007D6C74" w:rsidP="007D6C74">
      <w:pPr>
        <w:pStyle w:val="NormalWeb"/>
        <w:numPr>
          <w:ilvl w:val="0"/>
          <w:numId w:val="30"/>
        </w:numPr>
      </w:pPr>
      <w:r>
        <w:rPr>
          <w:rFonts w:ascii="Calibri" w:hAnsi="Calibri" w:cs="Calibri"/>
          <w:sz w:val="22"/>
          <w:szCs w:val="22"/>
        </w:rPr>
        <w:t>Toute l’année, nous avons la chance d’avoir, sur tous les temps de la pause méridienne, l’équipe de L’UEMA, que nous sollicitons si besoin.</w:t>
      </w:r>
    </w:p>
    <w:p w14:paraId="077BCED8" w14:textId="77777777" w:rsidR="007D6C74" w:rsidRPr="00400302" w:rsidRDefault="007D6C74" w:rsidP="007D6C74">
      <w:pPr>
        <w:rPr>
          <w:rFonts w:ascii="Calibri" w:hAnsi="Calibri" w:cs="Calibri"/>
        </w:rPr>
      </w:pPr>
      <w:r w:rsidRPr="00400302">
        <w:rPr>
          <w:rFonts w:ascii="Calibri" w:hAnsi="Calibri" w:cs="Calibri"/>
        </w:rPr>
        <w:t>Les PEP Alsace ont répondu à un appel à projet auprès de la CAF du Haut-Rhin permettant d’acquérir du matériel spécifique pour l’ensemble des structures périscolaires. Ces outils permettront aux équipes de répondre plus sereinement aux besoins variés des enfants, de favoriser leur autonomie, leur bien-être et de créer un environnement encore plus inclusif.</w:t>
      </w:r>
      <w:r>
        <w:rPr>
          <w:rFonts w:ascii="Calibri" w:hAnsi="Calibri" w:cs="Calibri"/>
        </w:rPr>
        <w:t xml:space="preserve"> </w:t>
      </w:r>
      <w:r w:rsidRPr="00400302">
        <w:rPr>
          <w:rFonts w:ascii="Calibri" w:hAnsi="Calibri" w:cs="Calibri"/>
        </w:rPr>
        <w:t>Cette demande de subvention s’inscrit donc dans une volonté claire : offrir à chaque enfant, avec ou sans handicap, des conditions d’accueil sécurisantes, bienveillantes et adaptées, tout en soutenant les professionnels dans leur mission quotidienne.</w:t>
      </w:r>
    </w:p>
    <w:p w14:paraId="64D3EF41" w14:textId="77777777" w:rsidR="00B035E1" w:rsidRDefault="00B035E1" w:rsidP="007F4CF7">
      <w:pPr>
        <w:jc w:val="both"/>
        <w:rPr>
          <w:rFonts w:ascii="Calibri" w:hAnsi="Calibri"/>
          <w:b/>
          <w:color w:val="7030A0"/>
          <w:sz w:val="48"/>
          <w:szCs w:val="48"/>
        </w:rPr>
      </w:pPr>
    </w:p>
    <w:p w14:paraId="42261854" w14:textId="77777777" w:rsidR="00B035E1" w:rsidRDefault="00B035E1" w:rsidP="007F4CF7">
      <w:pPr>
        <w:jc w:val="both"/>
        <w:rPr>
          <w:rFonts w:ascii="Calibri" w:hAnsi="Calibri"/>
          <w:b/>
          <w:color w:val="7030A0"/>
          <w:sz w:val="48"/>
          <w:szCs w:val="48"/>
        </w:rPr>
      </w:pPr>
    </w:p>
    <w:p w14:paraId="721EA216" w14:textId="77777777" w:rsidR="0011233F" w:rsidRDefault="0011233F" w:rsidP="007F4CF7">
      <w:pPr>
        <w:jc w:val="both"/>
        <w:rPr>
          <w:rFonts w:ascii="Calibri" w:hAnsi="Calibri"/>
          <w:b/>
          <w:color w:val="7030A0"/>
          <w:sz w:val="48"/>
          <w:szCs w:val="48"/>
        </w:rPr>
      </w:pPr>
    </w:p>
    <w:p w14:paraId="705598AA" w14:textId="77777777" w:rsidR="0011233F" w:rsidRDefault="0011233F" w:rsidP="007F4CF7">
      <w:pPr>
        <w:jc w:val="both"/>
        <w:rPr>
          <w:rFonts w:ascii="Calibri" w:hAnsi="Calibri"/>
          <w:b/>
          <w:color w:val="7030A0"/>
          <w:sz w:val="48"/>
          <w:szCs w:val="48"/>
        </w:rPr>
      </w:pPr>
    </w:p>
    <w:p w14:paraId="279A958C" w14:textId="77777777" w:rsidR="0011233F" w:rsidRDefault="0011233F" w:rsidP="007F4CF7">
      <w:pPr>
        <w:jc w:val="both"/>
        <w:rPr>
          <w:rFonts w:ascii="Calibri" w:hAnsi="Calibri"/>
          <w:b/>
          <w:color w:val="7030A0"/>
          <w:sz w:val="48"/>
          <w:szCs w:val="48"/>
        </w:rPr>
      </w:pPr>
    </w:p>
    <w:p w14:paraId="3ED84A2F" w14:textId="6A9840CB" w:rsidR="00D75F78" w:rsidRPr="000A6FE7" w:rsidRDefault="001D114C" w:rsidP="007F4CF7">
      <w:pPr>
        <w:jc w:val="both"/>
        <w:rPr>
          <w:rFonts w:ascii="Calibri" w:hAnsi="Calibri"/>
          <w:b/>
          <w:color w:val="7030A0"/>
          <w:sz w:val="32"/>
          <w:szCs w:val="32"/>
        </w:rPr>
      </w:pPr>
      <w:r w:rsidRPr="000A6FE7">
        <w:rPr>
          <w:rFonts w:ascii="Calibri" w:hAnsi="Calibri"/>
          <w:b/>
          <w:color w:val="7030A0"/>
          <w:sz w:val="32"/>
          <w:szCs w:val="32"/>
        </w:rPr>
        <w:t xml:space="preserve">Les valeurs </w:t>
      </w:r>
      <w:r w:rsidR="000A6FE7" w:rsidRPr="000A6FE7">
        <w:rPr>
          <w:rFonts w:ascii="Calibri" w:hAnsi="Calibri"/>
          <w:b/>
          <w:color w:val="7030A0"/>
          <w:sz w:val="32"/>
          <w:szCs w:val="32"/>
        </w:rPr>
        <w:t>engagées par</w:t>
      </w:r>
      <w:r w:rsidRPr="000A6FE7">
        <w:rPr>
          <w:rFonts w:ascii="Calibri" w:hAnsi="Calibri"/>
          <w:b/>
          <w:color w:val="7030A0"/>
          <w:sz w:val="32"/>
          <w:szCs w:val="32"/>
        </w:rPr>
        <w:t xml:space="preserve"> l’équipe d’anima</w:t>
      </w:r>
      <w:r w:rsidR="005E6AA8">
        <w:rPr>
          <w:rFonts w:ascii="Calibri" w:hAnsi="Calibri"/>
          <w:b/>
          <w:color w:val="7030A0"/>
          <w:sz w:val="32"/>
          <w:szCs w:val="32"/>
        </w:rPr>
        <w:t xml:space="preserve">tion les </w:t>
      </w:r>
      <w:proofErr w:type="spellStart"/>
      <w:r w:rsidR="005E6AA8">
        <w:rPr>
          <w:rFonts w:ascii="Calibri" w:hAnsi="Calibri"/>
          <w:b/>
          <w:color w:val="7030A0"/>
          <w:sz w:val="32"/>
          <w:szCs w:val="32"/>
        </w:rPr>
        <w:t>Périsconautes</w:t>
      </w:r>
      <w:proofErr w:type="spellEnd"/>
      <w:r w:rsidRPr="000A6FE7">
        <w:rPr>
          <w:rFonts w:ascii="Calibri" w:hAnsi="Calibri"/>
          <w:b/>
          <w:color w:val="7030A0"/>
          <w:sz w:val="32"/>
          <w:szCs w:val="32"/>
        </w:rPr>
        <w:t> :</w:t>
      </w:r>
    </w:p>
    <w:p w14:paraId="58E5D10C" w14:textId="6465427D" w:rsidR="00D75F78" w:rsidRDefault="00687AC7" w:rsidP="007F4CF7">
      <w:pPr>
        <w:jc w:val="both"/>
        <w:rPr>
          <w:rFonts w:ascii="Calibri" w:hAnsi="Calibri"/>
          <w:b/>
          <w:color w:val="7030A0"/>
          <w:sz w:val="48"/>
          <w:szCs w:val="48"/>
        </w:rPr>
      </w:pPr>
      <w:r>
        <w:rPr>
          <w:rFonts w:ascii="Calibri" w:hAnsi="Calibri"/>
          <w:b/>
          <w:noProof/>
          <w:color w:val="7030A0"/>
          <w:sz w:val="48"/>
          <w:szCs w:val="48"/>
        </w:rPr>
        <mc:AlternateContent>
          <mc:Choice Requires="wps">
            <w:drawing>
              <wp:anchor distT="0" distB="0" distL="114300" distR="114300" simplePos="0" relativeHeight="251663360" behindDoc="0" locked="0" layoutInCell="1" allowOverlap="1" wp14:anchorId="2521BAAB" wp14:editId="3D676663">
                <wp:simplePos x="0" y="0"/>
                <wp:positionH relativeFrom="margin">
                  <wp:posOffset>3802834</wp:posOffset>
                </wp:positionH>
                <wp:positionV relativeFrom="paragraph">
                  <wp:posOffset>496549</wp:posOffset>
                </wp:positionV>
                <wp:extent cx="1818752" cy="894150"/>
                <wp:effectExtent l="0" t="0" r="10160" b="20320"/>
                <wp:wrapNone/>
                <wp:docPr id="7" name="Vague 7"/>
                <wp:cNvGraphicFramePr/>
                <a:graphic xmlns:a="http://schemas.openxmlformats.org/drawingml/2006/main">
                  <a:graphicData uri="http://schemas.microsoft.com/office/word/2010/wordprocessingShape">
                    <wps:wsp>
                      <wps:cNvSpPr/>
                      <wps:spPr>
                        <a:xfrm>
                          <a:off x="0" y="0"/>
                          <a:ext cx="1818752" cy="894150"/>
                        </a:xfrm>
                        <a:prstGeom prst="wave">
                          <a:avLst/>
                        </a:prstGeom>
                        <a:solidFill>
                          <a:srgbClr val="7030A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9CF81"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Vague 7" o:spid="_x0000_s1026" type="#_x0000_t64" style="position:absolute;margin-left:299.45pt;margin-top:39.1pt;width:143.2pt;height:70.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" adj="2700" fillcolor="#7030a0" strokecolor="#41719c" strokeweight="1pt">
                <v:stroke joinstyle="miter"/>
                <w10:wrap anchorx="margin"/>
              </v:shape>
            </w:pict>
          </mc:Fallback>
        </mc:AlternateContent>
      </w:r>
      <w:r w:rsidR="00225B0E">
        <w:rPr>
          <w:rFonts w:ascii="Calibri" w:hAnsi="Calibri"/>
          <w:b/>
          <w:noProof/>
          <w:color w:val="7030A0"/>
          <w:sz w:val="48"/>
          <w:szCs w:val="48"/>
        </w:rPr>
        <mc:AlternateContent>
          <mc:Choice Requires="wps">
            <w:drawing>
              <wp:anchor distT="0" distB="0" distL="114300" distR="114300" simplePos="0" relativeHeight="251669504" behindDoc="0" locked="0" layoutInCell="1" allowOverlap="1" wp14:anchorId="74F2F1DA" wp14:editId="56DB40CE">
                <wp:simplePos x="0" y="0"/>
                <wp:positionH relativeFrom="column">
                  <wp:posOffset>1661726</wp:posOffset>
                </wp:positionH>
                <wp:positionV relativeFrom="paragraph">
                  <wp:posOffset>384245</wp:posOffset>
                </wp:positionV>
                <wp:extent cx="1899138" cy="934037"/>
                <wp:effectExtent l="0" t="0" r="25400" b="19050"/>
                <wp:wrapNone/>
                <wp:docPr id="10" name="Vague 10"/>
                <wp:cNvGraphicFramePr/>
                <a:graphic xmlns:a="http://schemas.openxmlformats.org/drawingml/2006/main">
                  <a:graphicData uri="http://schemas.microsoft.com/office/word/2010/wordprocessingShape">
                    <wps:wsp>
                      <wps:cNvSpPr/>
                      <wps:spPr>
                        <a:xfrm>
                          <a:off x="0" y="0"/>
                          <a:ext cx="1899138" cy="934037"/>
                        </a:xfrm>
                        <a:prstGeom prst="wave">
                          <a:avLst/>
                        </a:prstGeom>
                        <a:solidFill>
                          <a:srgbClr val="7030A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5C0A7" id="Vague 10" o:spid="_x0000_s1026" type="#_x0000_t64" style="position:absolute;margin-left:130.85pt;margin-top:30.25pt;width:149.55pt;height:73.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" adj="2700" fillcolor="#7030a0" strokecolor="#41719c" strokeweight="1pt">
                <v:stroke joinstyle="miter"/>
              </v:shape>
            </w:pict>
          </mc:Fallback>
        </mc:AlternateContent>
      </w:r>
      <w:r w:rsidR="00503B8C">
        <w:rPr>
          <w:rFonts w:ascii="Calibri" w:hAnsi="Calibri"/>
          <w:b/>
          <w:noProof/>
          <w:color w:val="7030A0"/>
          <w:sz w:val="48"/>
          <w:szCs w:val="48"/>
        </w:rPr>
        <mc:AlternateContent>
          <mc:Choice Requires="wps">
            <w:drawing>
              <wp:anchor distT="0" distB="0" distL="114300" distR="114300" simplePos="0" relativeHeight="251661312" behindDoc="0" locked="0" layoutInCell="1" allowOverlap="1" wp14:anchorId="681C7125" wp14:editId="0C4FA5AD">
                <wp:simplePos x="0" y="0"/>
                <wp:positionH relativeFrom="column">
                  <wp:posOffset>-306942</wp:posOffset>
                </wp:positionH>
                <wp:positionV relativeFrom="paragraph">
                  <wp:posOffset>315679</wp:posOffset>
                </wp:positionV>
                <wp:extent cx="1798320" cy="994368"/>
                <wp:effectExtent l="0" t="0" r="11430" b="15875"/>
                <wp:wrapNone/>
                <wp:docPr id="6" name="Vague 6"/>
                <wp:cNvGraphicFramePr/>
                <a:graphic xmlns:a="http://schemas.openxmlformats.org/drawingml/2006/main">
                  <a:graphicData uri="http://schemas.microsoft.com/office/word/2010/wordprocessingShape">
                    <wps:wsp>
                      <wps:cNvSpPr/>
                      <wps:spPr>
                        <a:xfrm>
                          <a:off x="0" y="0"/>
                          <a:ext cx="1798320" cy="994368"/>
                        </a:xfrm>
                        <a:prstGeom prst="wav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D2A60" id="Vague 6" o:spid="_x0000_s1026" type="#_x0000_t64" style="position:absolute;margin-left:-24.15pt;margin-top:24.85pt;width:141.6pt;height:7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" adj="2700" fillcolor="#7030a0" strokecolor="#1f4d78 [1604]" strokeweight="1pt">
                <v:stroke joinstyle="miter"/>
              </v:shape>
            </w:pict>
          </mc:Fallback>
        </mc:AlternateContent>
      </w:r>
    </w:p>
    <w:p w14:paraId="01E2E78D" w14:textId="0597D6F7" w:rsidR="00D75F78" w:rsidRPr="00BD3564" w:rsidRDefault="00687AC7" w:rsidP="007F4CF7">
      <w:pPr>
        <w:jc w:val="both"/>
        <w:rPr>
          <w:rFonts w:ascii="Calibri" w:hAnsi="Calibri"/>
          <w:b/>
          <w:sz w:val="28"/>
          <w:szCs w:val="28"/>
        </w:rPr>
      </w:pPr>
      <w:r w:rsidRPr="005619ED">
        <w:rPr>
          <w:rFonts w:ascii="Calibri" w:hAnsi="Calibri"/>
          <w:b/>
          <w:noProof/>
          <w:sz w:val="28"/>
          <w:szCs w:val="28"/>
        </w:rPr>
        <mc:AlternateContent>
          <mc:Choice Requires="wps">
            <w:drawing>
              <wp:anchor distT="45720" distB="45720" distL="114300" distR="114300" simplePos="0" relativeHeight="251685888" behindDoc="0" locked="0" layoutInCell="1" allowOverlap="1" wp14:anchorId="60BA03E6" wp14:editId="47B8927E">
                <wp:simplePos x="0" y="0"/>
                <wp:positionH relativeFrom="margin">
                  <wp:posOffset>3953866</wp:posOffset>
                </wp:positionH>
                <wp:positionV relativeFrom="paragraph">
                  <wp:posOffset>259143</wp:posOffset>
                </wp:positionV>
                <wp:extent cx="1426845" cy="371475"/>
                <wp:effectExtent l="0" t="0" r="1905" b="9525"/>
                <wp:wrapSquare wrapText="bothSides"/>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71475"/>
                        </a:xfrm>
                        <a:prstGeom prst="rect">
                          <a:avLst/>
                        </a:prstGeom>
                        <a:solidFill>
                          <a:srgbClr val="7030A0"/>
                        </a:solidFill>
                        <a:ln w="9525">
                          <a:noFill/>
                          <a:miter lim="800000"/>
                          <a:headEnd/>
                          <a:tailEnd/>
                        </a:ln>
                      </wps:spPr>
                      <wps:txbx>
                        <w:txbxContent>
                          <w:p w14:paraId="36235B5B" w14:textId="2E6B190F" w:rsidR="00691F02" w:rsidRPr="005D72F3" w:rsidRDefault="005D72F3" w:rsidP="00691F02">
                            <w:pPr>
                              <w:rPr>
                                <w:b/>
                                <w:bCs/>
                                <w:color w:val="000000" w:themeColor="text1"/>
                                <w:sz w:val="28"/>
                                <w:szCs w:val="28"/>
                              </w:rPr>
                            </w:pPr>
                            <w:r w:rsidRPr="005D72F3">
                              <w:rPr>
                                <w:b/>
                                <w:bCs/>
                                <w:color w:val="000000" w:themeColor="text1"/>
                                <w:sz w:val="28"/>
                                <w:szCs w:val="28"/>
                              </w:rPr>
                              <w:t>Le savoir vivre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BA03E6" id="_x0000_t202" coordsize="21600,21600" o:spt="202" path="m,l,21600r21600,l21600,xe">
                <v:stroke joinstyle="miter"/>
                <v:path gradientshapeok="t" o:connecttype="rect"/>
              </v:shapetype>
              <v:shape id="Zone de texte 2" o:spid="_x0000_s1026" type="#_x0000_t202" style="position:absolute;left:0;text-align:left;margin-left:311.35pt;margin-top:20.4pt;width:112.35pt;height:29.2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" fillcolor="#7030a0" stroked="f">
                <v:textbox>
                  <w:txbxContent>
                    <w:p w14:paraId="36235B5B" w14:textId="2E6B190F" w:rsidR="00691F02" w:rsidRPr="005D72F3" w:rsidRDefault="005D72F3" w:rsidP="00691F02">
                      <w:pPr>
                        <w:rPr>
                          <w:b/>
                          <w:bCs/>
                          <w:color w:val="000000" w:themeColor="text1"/>
                          <w:sz w:val="28"/>
                          <w:szCs w:val="28"/>
                        </w:rPr>
                      </w:pPr>
                      <w:r w:rsidRPr="005D72F3">
                        <w:rPr>
                          <w:b/>
                          <w:bCs/>
                          <w:color w:val="000000" w:themeColor="text1"/>
                          <w:sz w:val="28"/>
                          <w:szCs w:val="28"/>
                        </w:rPr>
                        <w:t>Le savoir vivre</w:t>
                      </w:r>
                    </w:p>
                  </w:txbxContent>
                </v:textbox>
                <w10:wrap type="square" anchorx="margin"/>
              </v:shape>
            </w:pict>
          </mc:Fallback>
        </mc:AlternateContent>
      </w:r>
      <w:r w:rsidR="00225B0E" w:rsidRPr="005619ED">
        <w:rPr>
          <w:rFonts w:ascii="Calibri" w:hAnsi="Calibri"/>
          <w:b/>
          <w:noProof/>
          <w:sz w:val="28"/>
          <w:szCs w:val="28"/>
        </w:rPr>
        <mc:AlternateContent>
          <mc:Choice Requires="wps">
            <w:drawing>
              <wp:anchor distT="45720" distB="45720" distL="114300" distR="114300" simplePos="0" relativeHeight="251687936" behindDoc="0" locked="0" layoutInCell="1" allowOverlap="1" wp14:anchorId="12DB81E0" wp14:editId="40C36991">
                <wp:simplePos x="0" y="0"/>
                <wp:positionH relativeFrom="column">
                  <wp:posOffset>1880919</wp:posOffset>
                </wp:positionH>
                <wp:positionV relativeFrom="paragraph">
                  <wp:posOffset>164382</wp:posOffset>
                </wp:positionV>
                <wp:extent cx="1426845" cy="371475"/>
                <wp:effectExtent l="0" t="0" r="1905" b="9525"/>
                <wp:wrapSquare wrapText="bothSides"/>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71475"/>
                        </a:xfrm>
                        <a:prstGeom prst="rect">
                          <a:avLst/>
                        </a:prstGeom>
                        <a:solidFill>
                          <a:srgbClr val="7030A0"/>
                        </a:solidFill>
                        <a:ln w="9525">
                          <a:noFill/>
                          <a:miter lim="800000"/>
                          <a:headEnd/>
                          <a:tailEnd/>
                        </a:ln>
                      </wps:spPr>
                      <wps:txbx>
                        <w:txbxContent>
                          <w:p w14:paraId="1A0EF647" w14:textId="07DFCDD1" w:rsidR="00691F02" w:rsidRPr="005D72F3" w:rsidRDefault="005D72F3" w:rsidP="00691F02">
                            <w:pPr>
                              <w:rPr>
                                <w:b/>
                                <w:bCs/>
                                <w:color w:val="000000" w:themeColor="text1"/>
                                <w:sz w:val="28"/>
                                <w:szCs w:val="28"/>
                              </w:rPr>
                            </w:pPr>
                            <w:r w:rsidRPr="005D72F3">
                              <w:rPr>
                                <w:b/>
                                <w:bCs/>
                                <w:color w:val="000000" w:themeColor="text1"/>
                                <w:sz w:val="28"/>
                                <w:szCs w:val="28"/>
                              </w:rPr>
                              <w:t>Le respect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B81E0" id="_x0000_s1027" type="#_x0000_t202" style="position:absolute;left:0;text-align:left;margin-left:148.1pt;margin-top:12.95pt;width:112.35pt;height:29.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" fillcolor="#7030a0" stroked="f">
                <v:textbox>
                  <w:txbxContent>
                    <w:p w14:paraId="1A0EF647" w14:textId="07DFCDD1" w:rsidR="00691F02" w:rsidRPr="005D72F3" w:rsidRDefault="005D72F3" w:rsidP="00691F02">
                      <w:pPr>
                        <w:rPr>
                          <w:b/>
                          <w:bCs/>
                          <w:color w:val="000000" w:themeColor="text1"/>
                          <w:sz w:val="28"/>
                          <w:szCs w:val="28"/>
                        </w:rPr>
                      </w:pPr>
                      <w:r w:rsidRPr="005D72F3">
                        <w:rPr>
                          <w:b/>
                          <w:bCs/>
                          <w:color w:val="000000" w:themeColor="text1"/>
                          <w:sz w:val="28"/>
                          <w:szCs w:val="28"/>
                        </w:rPr>
                        <w:t>Le respect</w:t>
                      </w:r>
                    </w:p>
                  </w:txbxContent>
                </v:textbox>
                <w10:wrap type="square"/>
              </v:shape>
            </w:pict>
          </mc:Fallback>
        </mc:AlternateContent>
      </w:r>
      <w:r w:rsidR="005D72F3" w:rsidRPr="005619ED">
        <w:rPr>
          <w:rFonts w:ascii="Calibri" w:hAnsi="Calibri"/>
          <w:b/>
          <w:noProof/>
          <w:sz w:val="28"/>
          <w:szCs w:val="28"/>
        </w:rPr>
        <mc:AlternateContent>
          <mc:Choice Requires="wps">
            <w:drawing>
              <wp:anchor distT="45720" distB="45720" distL="114300" distR="114300" simplePos="0" relativeHeight="251679744" behindDoc="0" locked="0" layoutInCell="1" allowOverlap="1" wp14:anchorId="328B984B" wp14:editId="42CB9EA1">
                <wp:simplePos x="0" y="0"/>
                <wp:positionH relativeFrom="column">
                  <wp:posOffset>-146483</wp:posOffset>
                </wp:positionH>
                <wp:positionV relativeFrom="paragraph">
                  <wp:posOffset>63577</wp:posOffset>
                </wp:positionV>
                <wp:extent cx="1426845" cy="371475"/>
                <wp:effectExtent l="0" t="0" r="1905" b="952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71475"/>
                        </a:xfrm>
                        <a:prstGeom prst="rect">
                          <a:avLst/>
                        </a:prstGeom>
                        <a:solidFill>
                          <a:srgbClr val="7030A0"/>
                        </a:solidFill>
                        <a:ln w="9525">
                          <a:noFill/>
                          <a:miter lim="800000"/>
                          <a:headEnd/>
                          <a:tailEnd/>
                        </a:ln>
                      </wps:spPr>
                      <wps:txbx>
                        <w:txbxContent>
                          <w:p w14:paraId="252417CE" w14:textId="13CB678C" w:rsidR="005619ED" w:rsidRPr="005D72F3" w:rsidRDefault="005619ED">
                            <w:pPr>
                              <w:rPr>
                                <w:b/>
                                <w:bCs/>
                                <w:color w:val="000000" w:themeColor="text1"/>
                                <w:sz w:val="28"/>
                                <w:szCs w:val="28"/>
                              </w:rPr>
                            </w:pPr>
                            <w:r w:rsidRPr="005D72F3">
                              <w:rPr>
                                <w:b/>
                                <w:bCs/>
                                <w:color w:val="000000" w:themeColor="text1"/>
                                <w:sz w:val="28"/>
                                <w:szCs w:val="28"/>
                              </w:rPr>
                              <w:t>La Tolérance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8B984B" id="_x0000_s1028" type="#_x0000_t202" style="position:absolute;left:0;text-align:left;margin-left:-11.55pt;margin-top:5pt;width:112.35pt;height:29.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" fillcolor="#7030a0" stroked="f">
                <v:textbox>
                  <w:txbxContent>
                    <w:p w14:paraId="252417CE" w14:textId="13CB678C" w:rsidR="005619ED" w:rsidRPr="005D72F3" w:rsidRDefault="005619ED">
                      <w:pPr>
                        <w:rPr>
                          <w:b/>
                          <w:bCs/>
                          <w:color w:val="000000" w:themeColor="text1"/>
                          <w:sz w:val="28"/>
                          <w:szCs w:val="28"/>
                        </w:rPr>
                      </w:pPr>
                      <w:r w:rsidRPr="005D72F3">
                        <w:rPr>
                          <w:b/>
                          <w:bCs/>
                          <w:color w:val="000000" w:themeColor="text1"/>
                          <w:sz w:val="28"/>
                          <w:szCs w:val="28"/>
                        </w:rPr>
                        <w:t>La Tolérance</w:t>
                      </w:r>
                    </w:p>
                  </w:txbxContent>
                </v:textbox>
                <w10:wrap type="square"/>
              </v:shape>
            </w:pict>
          </mc:Fallback>
        </mc:AlternateContent>
      </w:r>
    </w:p>
    <w:p w14:paraId="6B72C095" w14:textId="706944A4" w:rsidR="00A167E8" w:rsidRPr="00BD3564" w:rsidRDefault="00A167E8" w:rsidP="007F4CF7">
      <w:pPr>
        <w:jc w:val="both"/>
        <w:rPr>
          <w:rFonts w:ascii="Calibri" w:hAnsi="Calibri"/>
          <w:b/>
          <w:sz w:val="28"/>
          <w:szCs w:val="28"/>
        </w:rPr>
      </w:pPr>
    </w:p>
    <w:p w14:paraId="09893842" w14:textId="60B53A89" w:rsidR="00A167E8" w:rsidRPr="00BD3564" w:rsidRDefault="00563A6B" w:rsidP="007F4CF7">
      <w:pPr>
        <w:jc w:val="both"/>
        <w:rPr>
          <w:rFonts w:ascii="Calibri" w:hAnsi="Calibri"/>
          <w:b/>
          <w:sz w:val="28"/>
          <w:szCs w:val="28"/>
        </w:rPr>
      </w:pPr>
      <w:r>
        <w:rPr>
          <w:rFonts w:ascii="Calibri" w:hAnsi="Calibri"/>
          <w:b/>
          <w:noProof/>
          <w:color w:val="7030A0"/>
          <w:sz w:val="28"/>
          <w:szCs w:val="28"/>
        </w:rPr>
        <w:drawing>
          <wp:anchor distT="0" distB="0" distL="114300" distR="114300" simplePos="0" relativeHeight="251699200" behindDoc="0" locked="0" layoutInCell="1" allowOverlap="1" wp14:anchorId="07475D27" wp14:editId="71230221">
            <wp:simplePos x="0" y="0"/>
            <wp:positionH relativeFrom="margin">
              <wp:posOffset>1770757</wp:posOffset>
            </wp:positionH>
            <wp:positionV relativeFrom="paragraph">
              <wp:posOffset>308721</wp:posOffset>
            </wp:positionV>
            <wp:extent cx="1657978" cy="783217"/>
            <wp:effectExtent l="0" t="0" r="0" b="0"/>
            <wp:wrapSquare wrapText="bothSides"/>
            <wp:docPr id="25" name="Image 25" descr="Une image contenant texte, poupé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25" descr="Une image contenant texte, poupée, clipart&#10;&#10;Description générée automatiquement"/>
                    <pic:cNvPicPr/>
                  </pic:nvPicPr>
                  <pic:blipFill>
                    <a:blip r:embed="rId13">
                      <a:extLst>
                        <a:ext uri="{28A0092B-C50C-407E-A947-70E740481C1C}">
                          <a14:useLocalDpi xmlns:a14="http://schemas.microsoft.com/office/drawing/2010/main" val="0"/>
                        </a:ext>
                      </a:extLst>
                    </a:blip>
                    <a:stretch>
                      <a:fillRect/>
                    </a:stretch>
                  </pic:blipFill>
                  <pic:spPr>
                    <a:xfrm>
                      <a:off x="0" y="0"/>
                      <a:ext cx="1657978" cy="783217"/>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noProof/>
          <w:color w:val="7030A0"/>
          <w:sz w:val="28"/>
          <w:szCs w:val="28"/>
        </w:rPr>
        <w:drawing>
          <wp:anchor distT="0" distB="0" distL="114300" distR="114300" simplePos="0" relativeHeight="251697152" behindDoc="0" locked="0" layoutInCell="1" allowOverlap="1" wp14:anchorId="3CA89D47" wp14:editId="186D8C1E">
            <wp:simplePos x="0" y="0"/>
            <wp:positionH relativeFrom="margin">
              <wp:posOffset>-208399</wp:posOffset>
            </wp:positionH>
            <wp:positionV relativeFrom="paragraph">
              <wp:posOffset>457123</wp:posOffset>
            </wp:positionV>
            <wp:extent cx="1489075" cy="371475"/>
            <wp:effectExtent l="0" t="0" r="0" b="9525"/>
            <wp:wrapTopAndBottom/>
            <wp:docPr id="23" name="Image 23" descr="Une image contenant jouet, poupé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23" descr="Une image contenant jouet, poupée&#10;&#10;Description générée automatiqueme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89075" cy="371475"/>
                    </a:xfrm>
                    <a:prstGeom prst="rect">
                      <a:avLst/>
                    </a:prstGeom>
                  </pic:spPr>
                </pic:pic>
              </a:graphicData>
            </a:graphic>
            <wp14:sizeRelH relativeFrom="page">
              <wp14:pctWidth>0</wp14:pctWidth>
            </wp14:sizeRelH>
            <wp14:sizeRelV relativeFrom="page">
              <wp14:pctHeight>0</wp14:pctHeight>
            </wp14:sizeRelV>
          </wp:anchor>
        </w:drawing>
      </w:r>
      <w:r w:rsidR="00FE40BE">
        <w:rPr>
          <w:rFonts w:ascii="Calibri" w:hAnsi="Calibri"/>
          <w:b/>
          <w:noProof/>
          <w:color w:val="7030A0"/>
          <w:sz w:val="28"/>
          <w:szCs w:val="28"/>
        </w:rPr>
        <w:drawing>
          <wp:anchor distT="0" distB="0" distL="114300" distR="114300" simplePos="0" relativeHeight="251704320" behindDoc="0" locked="0" layoutInCell="1" allowOverlap="1" wp14:anchorId="4152C232" wp14:editId="4F3E78E2">
            <wp:simplePos x="0" y="0"/>
            <wp:positionH relativeFrom="column">
              <wp:posOffset>4274674</wp:posOffset>
            </wp:positionH>
            <wp:positionV relativeFrom="paragraph">
              <wp:posOffset>295387</wp:posOffset>
            </wp:positionV>
            <wp:extent cx="1125415" cy="1081185"/>
            <wp:effectExtent l="0" t="0" r="0" b="5080"/>
            <wp:wrapNone/>
            <wp:docPr id="31" name="Image 31" descr="Une image contenant texte, tableau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31" descr="Une image contenant texte, tableau blanc&#10;&#10;Description générée automatiquement"/>
                    <pic:cNvPicPr/>
                  </pic:nvPicPr>
                  <pic:blipFill>
                    <a:blip r:embed="rId15">
                      <a:extLst>
                        <a:ext uri="{28A0092B-C50C-407E-A947-70E740481C1C}">
                          <a14:useLocalDpi xmlns:a14="http://schemas.microsoft.com/office/drawing/2010/main" val="0"/>
                        </a:ext>
                      </a:extLst>
                    </a:blip>
                    <a:stretch>
                      <a:fillRect/>
                    </a:stretch>
                  </pic:blipFill>
                  <pic:spPr>
                    <a:xfrm>
                      <a:off x="0" y="0"/>
                      <a:ext cx="1125415" cy="1081185"/>
                    </a:xfrm>
                    <a:prstGeom prst="rect">
                      <a:avLst/>
                    </a:prstGeom>
                  </pic:spPr>
                </pic:pic>
              </a:graphicData>
            </a:graphic>
            <wp14:sizeRelH relativeFrom="page">
              <wp14:pctWidth>0</wp14:pctWidth>
            </wp14:sizeRelH>
            <wp14:sizeRelV relativeFrom="page">
              <wp14:pctHeight>0</wp14:pctHeight>
            </wp14:sizeRelV>
          </wp:anchor>
        </w:drawing>
      </w:r>
    </w:p>
    <w:p w14:paraId="0C962FCD" w14:textId="557C383C" w:rsidR="00A167E8" w:rsidRPr="00BD3564" w:rsidRDefault="00A167E8" w:rsidP="007F4CF7">
      <w:pPr>
        <w:jc w:val="both"/>
        <w:rPr>
          <w:rFonts w:ascii="Calibri" w:hAnsi="Calibri"/>
          <w:b/>
          <w:sz w:val="28"/>
          <w:szCs w:val="28"/>
        </w:rPr>
      </w:pPr>
    </w:p>
    <w:p w14:paraId="0E038CD8" w14:textId="081420C9" w:rsidR="00C54686" w:rsidRPr="00BD3564" w:rsidRDefault="00563A6B" w:rsidP="007F4CF7">
      <w:pPr>
        <w:jc w:val="both"/>
        <w:rPr>
          <w:rFonts w:ascii="Calibri" w:hAnsi="Calibri"/>
          <w:b/>
          <w:sz w:val="28"/>
          <w:szCs w:val="28"/>
        </w:rPr>
      </w:pPr>
      <w:r>
        <w:rPr>
          <w:rFonts w:ascii="Calibri" w:hAnsi="Calibri"/>
          <w:b/>
          <w:noProof/>
          <w:color w:val="7030A0"/>
          <w:sz w:val="28"/>
          <w:szCs w:val="28"/>
        </w:rPr>
        <w:drawing>
          <wp:anchor distT="0" distB="0" distL="114300" distR="114300" simplePos="0" relativeHeight="251701248" behindDoc="0" locked="0" layoutInCell="1" allowOverlap="1" wp14:anchorId="53150A83" wp14:editId="60F0917A">
            <wp:simplePos x="0" y="0"/>
            <wp:positionH relativeFrom="column">
              <wp:posOffset>1852826</wp:posOffset>
            </wp:positionH>
            <wp:positionV relativeFrom="paragraph">
              <wp:posOffset>258704</wp:posOffset>
            </wp:positionV>
            <wp:extent cx="1225899" cy="1225899"/>
            <wp:effectExtent l="0" t="0" r="0" b="0"/>
            <wp:wrapNone/>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25899" cy="1225899"/>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625656B" w14:textId="5DA7C3EC" w:rsidR="00C54686" w:rsidRPr="00BD3564" w:rsidRDefault="00E518A7" w:rsidP="007F4CF7">
      <w:pPr>
        <w:jc w:val="both"/>
        <w:rPr>
          <w:rFonts w:ascii="Calibri" w:hAnsi="Calibri"/>
          <w:b/>
          <w:sz w:val="28"/>
          <w:szCs w:val="28"/>
        </w:rPr>
      </w:pPr>
      <w:r>
        <w:rPr>
          <w:rFonts w:ascii="Calibri" w:hAnsi="Calibri"/>
          <w:b/>
          <w:noProof/>
          <w:color w:val="7030A0"/>
          <w:sz w:val="48"/>
          <w:szCs w:val="48"/>
        </w:rPr>
        <mc:AlternateContent>
          <mc:Choice Requires="wps">
            <w:drawing>
              <wp:anchor distT="0" distB="0" distL="114300" distR="114300" simplePos="0" relativeHeight="251673600" behindDoc="0" locked="0" layoutInCell="1" allowOverlap="1" wp14:anchorId="4D7EAF36" wp14:editId="119E545F">
                <wp:simplePos x="0" y="0"/>
                <wp:positionH relativeFrom="margin">
                  <wp:posOffset>3400753</wp:posOffset>
                </wp:positionH>
                <wp:positionV relativeFrom="paragraph">
                  <wp:posOffset>11821</wp:posOffset>
                </wp:positionV>
                <wp:extent cx="1878965" cy="964446"/>
                <wp:effectExtent l="0" t="0" r="26035" b="26670"/>
                <wp:wrapNone/>
                <wp:docPr id="12" name="Vague 12"/>
                <wp:cNvGraphicFramePr/>
                <a:graphic xmlns:a="http://schemas.openxmlformats.org/drawingml/2006/main">
                  <a:graphicData uri="http://schemas.microsoft.com/office/word/2010/wordprocessingShape">
                    <wps:wsp>
                      <wps:cNvSpPr/>
                      <wps:spPr>
                        <a:xfrm>
                          <a:off x="0" y="0"/>
                          <a:ext cx="1878965" cy="964446"/>
                        </a:xfrm>
                        <a:prstGeom prst="wave">
                          <a:avLst/>
                        </a:prstGeom>
                        <a:solidFill>
                          <a:srgbClr val="7030A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CF14F" id="Vague 12" o:spid="_x0000_s1026" type="#_x0000_t64" style="position:absolute;margin-left:267.8pt;margin-top:.95pt;width:147.95pt;height:75.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" adj="2700" fillcolor="#7030a0" strokecolor="#41719c" strokeweight="1pt">
                <v:stroke joinstyle="miter"/>
                <w10:wrap anchorx="margin"/>
              </v:shape>
            </w:pict>
          </mc:Fallback>
        </mc:AlternateContent>
      </w:r>
      <w:r w:rsidR="00935E50" w:rsidRPr="005619ED">
        <w:rPr>
          <w:rFonts w:ascii="Calibri" w:hAnsi="Calibri"/>
          <w:b/>
          <w:noProof/>
          <w:sz w:val="28"/>
          <w:szCs w:val="28"/>
        </w:rPr>
        <mc:AlternateContent>
          <mc:Choice Requires="wps">
            <w:drawing>
              <wp:anchor distT="45720" distB="45720" distL="114300" distR="114300" simplePos="0" relativeHeight="251694080" behindDoc="0" locked="0" layoutInCell="1" allowOverlap="1" wp14:anchorId="4BF324EB" wp14:editId="2707C4ED">
                <wp:simplePos x="0" y="0"/>
                <wp:positionH relativeFrom="column">
                  <wp:posOffset>-96520</wp:posOffset>
                </wp:positionH>
                <wp:positionV relativeFrom="paragraph">
                  <wp:posOffset>360045</wp:posOffset>
                </wp:positionV>
                <wp:extent cx="1426845" cy="371475"/>
                <wp:effectExtent l="0" t="0" r="1905" b="9525"/>
                <wp:wrapSquare wrapText="bothSides"/>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71475"/>
                        </a:xfrm>
                        <a:prstGeom prst="rect">
                          <a:avLst/>
                        </a:prstGeom>
                        <a:solidFill>
                          <a:srgbClr val="7030A0"/>
                        </a:solidFill>
                        <a:ln w="9525">
                          <a:noFill/>
                          <a:miter lim="800000"/>
                          <a:headEnd/>
                          <a:tailEnd/>
                        </a:ln>
                      </wps:spPr>
                      <wps:txbx>
                        <w:txbxContent>
                          <w:p w14:paraId="2B8B1BA2" w14:textId="469AA593" w:rsidR="00691F02" w:rsidRPr="005D72F3" w:rsidRDefault="005D72F3" w:rsidP="00691F02">
                            <w:pPr>
                              <w:rPr>
                                <w:b/>
                                <w:bCs/>
                                <w:color w:val="000000" w:themeColor="text1"/>
                                <w:sz w:val="28"/>
                                <w:szCs w:val="28"/>
                              </w:rPr>
                            </w:pPr>
                            <w:r w:rsidRPr="005D72F3">
                              <w:rPr>
                                <w:b/>
                                <w:bCs/>
                                <w:color w:val="000000" w:themeColor="text1"/>
                                <w:sz w:val="28"/>
                                <w:szCs w:val="28"/>
                              </w:rPr>
                              <w:t>L’empathie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F324EB" id="_x0000_s1029" type="#_x0000_t202" style="position:absolute;left:0;text-align:left;margin-left:-7.6pt;margin-top:28.35pt;width:112.35pt;height:29.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" fillcolor="#7030a0" stroked="f">
                <v:textbox>
                  <w:txbxContent>
                    <w:p w14:paraId="2B8B1BA2" w14:textId="469AA593" w:rsidR="00691F02" w:rsidRPr="005D72F3" w:rsidRDefault="005D72F3" w:rsidP="00691F02">
                      <w:pPr>
                        <w:rPr>
                          <w:b/>
                          <w:bCs/>
                          <w:color w:val="000000" w:themeColor="text1"/>
                          <w:sz w:val="28"/>
                          <w:szCs w:val="28"/>
                        </w:rPr>
                      </w:pPr>
                      <w:r w:rsidRPr="005D72F3">
                        <w:rPr>
                          <w:b/>
                          <w:bCs/>
                          <w:color w:val="000000" w:themeColor="text1"/>
                          <w:sz w:val="28"/>
                          <w:szCs w:val="28"/>
                        </w:rPr>
                        <w:t>L’empathie</w:t>
                      </w:r>
                    </w:p>
                  </w:txbxContent>
                </v:textbox>
                <w10:wrap type="square"/>
              </v:shape>
            </w:pict>
          </mc:Fallback>
        </mc:AlternateContent>
      </w:r>
      <w:r w:rsidR="00935E50">
        <w:rPr>
          <w:rFonts w:ascii="Calibri" w:hAnsi="Calibri"/>
          <w:b/>
          <w:noProof/>
          <w:color w:val="7030A0"/>
          <w:sz w:val="48"/>
          <w:szCs w:val="48"/>
        </w:rPr>
        <mc:AlternateContent>
          <mc:Choice Requires="wps">
            <w:drawing>
              <wp:anchor distT="0" distB="0" distL="114300" distR="114300" simplePos="0" relativeHeight="251675648" behindDoc="0" locked="0" layoutInCell="1" allowOverlap="1" wp14:anchorId="0F48DB24" wp14:editId="602425DA">
                <wp:simplePos x="0" y="0"/>
                <wp:positionH relativeFrom="margin">
                  <wp:posOffset>-388159</wp:posOffset>
                </wp:positionH>
                <wp:positionV relativeFrom="paragraph">
                  <wp:posOffset>90093</wp:posOffset>
                </wp:positionV>
                <wp:extent cx="1838848" cy="914400"/>
                <wp:effectExtent l="0" t="0" r="28575" b="19050"/>
                <wp:wrapNone/>
                <wp:docPr id="13" name="Vague 13"/>
                <wp:cNvGraphicFramePr/>
                <a:graphic xmlns:a="http://schemas.openxmlformats.org/drawingml/2006/main">
                  <a:graphicData uri="http://schemas.microsoft.com/office/word/2010/wordprocessingShape">
                    <wps:wsp>
                      <wps:cNvSpPr/>
                      <wps:spPr>
                        <a:xfrm>
                          <a:off x="0" y="0"/>
                          <a:ext cx="1838848" cy="914400"/>
                        </a:xfrm>
                        <a:prstGeom prst="wave">
                          <a:avLst/>
                        </a:prstGeom>
                        <a:solidFill>
                          <a:srgbClr val="7030A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DC6ED4" id="Vague 13" o:spid="_x0000_s1026" type="#_x0000_t64" style="position:absolute;margin-left:-30.55pt;margin-top:7.1pt;width:144.8pt;height:1in;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" adj="2700" fillcolor="#7030a0" strokecolor="#41719c" strokeweight="1pt">
                <v:stroke joinstyle="miter"/>
                <w10:wrap anchorx="margin"/>
              </v:shape>
            </w:pict>
          </mc:Fallback>
        </mc:AlternateContent>
      </w:r>
    </w:p>
    <w:p w14:paraId="1FC4971C" w14:textId="6159680E" w:rsidR="00BD3564" w:rsidRDefault="00E518A7" w:rsidP="007F4CF7">
      <w:pPr>
        <w:jc w:val="both"/>
        <w:rPr>
          <w:rFonts w:ascii="Calibri" w:hAnsi="Calibri"/>
          <w:b/>
          <w:color w:val="7030A0"/>
          <w:sz w:val="48"/>
          <w:szCs w:val="48"/>
        </w:rPr>
      </w:pPr>
      <w:r w:rsidRPr="005619ED">
        <w:rPr>
          <w:rFonts w:ascii="Calibri" w:hAnsi="Calibri"/>
          <w:b/>
          <w:noProof/>
          <w:sz w:val="28"/>
          <w:szCs w:val="28"/>
        </w:rPr>
        <mc:AlternateContent>
          <mc:Choice Requires="wps">
            <w:drawing>
              <wp:anchor distT="45720" distB="45720" distL="114300" distR="114300" simplePos="0" relativeHeight="251683840" behindDoc="0" locked="0" layoutInCell="1" allowOverlap="1" wp14:anchorId="513C1350" wp14:editId="7FF4C7F7">
                <wp:simplePos x="0" y="0"/>
                <wp:positionH relativeFrom="column">
                  <wp:posOffset>3780943</wp:posOffset>
                </wp:positionH>
                <wp:positionV relativeFrom="paragraph">
                  <wp:posOffset>11437</wp:posOffset>
                </wp:positionV>
                <wp:extent cx="1426845" cy="371475"/>
                <wp:effectExtent l="0" t="0" r="1905" b="9525"/>
                <wp:wrapSquare wrapText="bothSides"/>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71475"/>
                        </a:xfrm>
                        <a:prstGeom prst="rect">
                          <a:avLst/>
                        </a:prstGeom>
                        <a:solidFill>
                          <a:srgbClr val="7030A0"/>
                        </a:solidFill>
                        <a:ln w="9525">
                          <a:noFill/>
                          <a:miter lim="800000"/>
                          <a:headEnd/>
                          <a:tailEnd/>
                        </a:ln>
                      </wps:spPr>
                      <wps:txbx>
                        <w:txbxContent>
                          <w:p w14:paraId="7F9D0224" w14:textId="4C320179" w:rsidR="00691F02" w:rsidRPr="005D72F3" w:rsidRDefault="00691F02" w:rsidP="00691F02">
                            <w:pPr>
                              <w:rPr>
                                <w:b/>
                                <w:bCs/>
                                <w:color w:val="000000" w:themeColor="text1"/>
                                <w:sz w:val="28"/>
                                <w:szCs w:val="28"/>
                              </w:rPr>
                            </w:pPr>
                            <w:r w:rsidRPr="005D72F3">
                              <w:rPr>
                                <w:b/>
                                <w:bCs/>
                                <w:color w:val="000000" w:themeColor="text1"/>
                                <w:sz w:val="28"/>
                                <w:szCs w:val="28"/>
                              </w:rPr>
                              <w:t>L</w:t>
                            </w:r>
                            <w:r w:rsidR="005D72F3" w:rsidRPr="005D72F3">
                              <w:rPr>
                                <w:b/>
                                <w:bCs/>
                                <w:color w:val="000000" w:themeColor="text1"/>
                                <w:sz w:val="28"/>
                                <w:szCs w:val="28"/>
                              </w:rPr>
                              <w:t>’inclusion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C1350" id="_x0000_s1030" type="#_x0000_t202" style="position:absolute;left:0;text-align:left;margin-left:297.7pt;margin-top:.9pt;width:112.35pt;height:29.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" fillcolor="#7030a0" stroked="f">
                <v:textbox>
                  <w:txbxContent>
                    <w:p w14:paraId="7F9D0224" w14:textId="4C320179" w:rsidR="00691F02" w:rsidRPr="005D72F3" w:rsidRDefault="00691F02" w:rsidP="00691F02">
                      <w:pPr>
                        <w:rPr>
                          <w:b/>
                          <w:bCs/>
                          <w:color w:val="000000" w:themeColor="text1"/>
                          <w:sz w:val="28"/>
                          <w:szCs w:val="28"/>
                        </w:rPr>
                      </w:pPr>
                      <w:r w:rsidRPr="005D72F3">
                        <w:rPr>
                          <w:b/>
                          <w:bCs/>
                          <w:color w:val="000000" w:themeColor="text1"/>
                          <w:sz w:val="28"/>
                          <w:szCs w:val="28"/>
                        </w:rPr>
                        <w:t>L</w:t>
                      </w:r>
                      <w:r w:rsidR="005D72F3" w:rsidRPr="005D72F3">
                        <w:rPr>
                          <w:b/>
                          <w:bCs/>
                          <w:color w:val="000000" w:themeColor="text1"/>
                          <w:sz w:val="28"/>
                          <w:szCs w:val="28"/>
                        </w:rPr>
                        <w:t>’inclusion</w:t>
                      </w:r>
                    </w:p>
                  </w:txbxContent>
                </v:textbox>
                <w10:wrap type="square"/>
              </v:shape>
            </w:pict>
          </mc:Fallback>
        </mc:AlternateContent>
      </w:r>
    </w:p>
    <w:p w14:paraId="5234E360" w14:textId="3D4C5A38" w:rsidR="00D75F78" w:rsidRDefault="00E518A7" w:rsidP="007F4CF7">
      <w:pPr>
        <w:jc w:val="both"/>
        <w:rPr>
          <w:rFonts w:ascii="Calibri" w:hAnsi="Calibri"/>
          <w:b/>
          <w:color w:val="7030A0"/>
          <w:sz w:val="48"/>
          <w:szCs w:val="48"/>
        </w:rPr>
      </w:pPr>
      <w:r>
        <w:rPr>
          <w:rFonts w:ascii="Calibri" w:hAnsi="Calibri"/>
          <w:b/>
          <w:noProof/>
          <w:color w:val="7030A0"/>
          <w:sz w:val="28"/>
          <w:szCs w:val="28"/>
        </w:rPr>
        <w:drawing>
          <wp:anchor distT="0" distB="0" distL="114300" distR="114300" simplePos="0" relativeHeight="251698176" behindDoc="0" locked="0" layoutInCell="1" allowOverlap="1" wp14:anchorId="21AD7FAE" wp14:editId="29BFD3A5">
            <wp:simplePos x="0" y="0"/>
            <wp:positionH relativeFrom="column">
              <wp:posOffset>3662135</wp:posOffset>
            </wp:positionH>
            <wp:positionV relativeFrom="paragraph">
              <wp:posOffset>102200</wp:posOffset>
            </wp:positionV>
            <wp:extent cx="1386205" cy="669290"/>
            <wp:effectExtent l="0" t="0" r="4445" b="0"/>
            <wp:wrapSquare wrapText="bothSides"/>
            <wp:docPr id="24" name="Image 24" descr="Une image contenant texte, jouet, poupé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descr="Une image contenant texte, jouet, poupée&#10;&#10;Description générée automatiquement"/>
                    <pic:cNvPicPr/>
                  </pic:nvPicPr>
                  <pic:blipFill>
                    <a:blip r:embed="rId17">
                      <a:extLst>
                        <a:ext uri="{28A0092B-C50C-407E-A947-70E740481C1C}">
                          <a14:useLocalDpi xmlns:a14="http://schemas.microsoft.com/office/drawing/2010/main" val="0"/>
                        </a:ext>
                      </a:extLst>
                    </a:blip>
                    <a:stretch>
                      <a:fillRect/>
                    </a:stretch>
                  </pic:blipFill>
                  <pic:spPr>
                    <a:xfrm>
                      <a:off x="0" y="0"/>
                      <a:ext cx="1386205" cy="669290"/>
                    </a:xfrm>
                    <a:prstGeom prst="rect">
                      <a:avLst/>
                    </a:prstGeom>
                  </pic:spPr>
                </pic:pic>
              </a:graphicData>
            </a:graphic>
            <wp14:sizeRelH relativeFrom="page">
              <wp14:pctWidth>0</wp14:pctWidth>
            </wp14:sizeRelH>
            <wp14:sizeRelV relativeFrom="page">
              <wp14:pctHeight>0</wp14:pctHeight>
            </wp14:sizeRelV>
          </wp:anchor>
        </w:drawing>
      </w:r>
      <w:r w:rsidR="00687AC7">
        <w:rPr>
          <w:rFonts w:ascii="Calibri" w:hAnsi="Calibri"/>
          <w:bCs/>
          <w:noProof/>
          <w:color w:val="000000" w:themeColor="text1"/>
          <w:sz w:val="28"/>
          <w:szCs w:val="28"/>
        </w:rPr>
        <w:drawing>
          <wp:anchor distT="0" distB="0" distL="114300" distR="114300" simplePos="0" relativeHeight="251700224" behindDoc="1" locked="0" layoutInCell="1" allowOverlap="1" wp14:anchorId="48984DA8" wp14:editId="2E7C19F2">
            <wp:simplePos x="0" y="0"/>
            <wp:positionH relativeFrom="margin">
              <wp:posOffset>642830</wp:posOffset>
            </wp:positionH>
            <wp:positionV relativeFrom="paragraph">
              <wp:posOffset>449615</wp:posOffset>
            </wp:positionV>
            <wp:extent cx="1537174" cy="1009984"/>
            <wp:effectExtent l="0" t="0" r="6350" b="0"/>
            <wp:wrapNone/>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8">
                      <a:extLst>
                        <a:ext uri="{28A0092B-C50C-407E-A947-70E740481C1C}">
                          <a14:useLocalDpi xmlns:a14="http://schemas.microsoft.com/office/drawing/2010/main" val="0"/>
                        </a:ext>
                      </a:extLst>
                    </a:blip>
                    <a:stretch>
                      <a:fillRect/>
                    </a:stretch>
                  </pic:blipFill>
                  <pic:spPr>
                    <a:xfrm>
                      <a:off x="0" y="0"/>
                      <a:ext cx="1537174" cy="1009984"/>
                    </a:xfrm>
                    <a:prstGeom prst="rect">
                      <a:avLst/>
                    </a:prstGeom>
                  </pic:spPr>
                </pic:pic>
              </a:graphicData>
            </a:graphic>
            <wp14:sizeRelH relativeFrom="page">
              <wp14:pctWidth>0</wp14:pctWidth>
            </wp14:sizeRelH>
            <wp14:sizeRelV relativeFrom="page">
              <wp14:pctHeight>0</wp14:pctHeight>
            </wp14:sizeRelV>
          </wp:anchor>
        </w:drawing>
      </w:r>
    </w:p>
    <w:p w14:paraId="1870DA49" w14:textId="2745D6C0" w:rsidR="006837CB" w:rsidRDefault="006837CB" w:rsidP="007F4CF7">
      <w:pPr>
        <w:jc w:val="both"/>
        <w:rPr>
          <w:rFonts w:ascii="Calibri" w:hAnsi="Calibri"/>
          <w:b/>
          <w:color w:val="7030A0"/>
          <w:sz w:val="48"/>
          <w:szCs w:val="48"/>
        </w:rPr>
      </w:pPr>
    </w:p>
    <w:p w14:paraId="3A5516C0" w14:textId="7AB0D925" w:rsidR="00745E2D" w:rsidRDefault="00687AC7" w:rsidP="000D6E0D">
      <w:pPr>
        <w:jc w:val="both"/>
        <w:rPr>
          <w:rFonts w:ascii="Calibri" w:hAnsi="Calibri"/>
          <w:bCs/>
          <w:color w:val="000000" w:themeColor="text1"/>
          <w:sz w:val="28"/>
          <w:szCs w:val="28"/>
        </w:rPr>
      </w:pPr>
      <w:r w:rsidRPr="005619ED">
        <w:rPr>
          <w:rFonts w:ascii="Calibri" w:hAnsi="Calibri"/>
          <w:b/>
          <w:noProof/>
          <w:sz w:val="28"/>
          <w:szCs w:val="28"/>
        </w:rPr>
        <mc:AlternateContent>
          <mc:Choice Requires="wps">
            <w:drawing>
              <wp:anchor distT="45720" distB="45720" distL="114300" distR="114300" simplePos="0" relativeHeight="251689984" behindDoc="0" locked="0" layoutInCell="1" allowOverlap="1" wp14:anchorId="59DA27AC" wp14:editId="6856233A">
                <wp:simplePos x="0" y="0"/>
                <wp:positionH relativeFrom="margin">
                  <wp:posOffset>2009712</wp:posOffset>
                </wp:positionH>
                <wp:positionV relativeFrom="paragraph">
                  <wp:posOffset>679226</wp:posOffset>
                </wp:positionV>
                <wp:extent cx="1426845" cy="371475"/>
                <wp:effectExtent l="0" t="0" r="1905" b="9525"/>
                <wp:wrapSquare wrapText="bothSides"/>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71475"/>
                        </a:xfrm>
                        <a:prstGeom prst="rect">
                          <a:avLst/>
                        </a:prstGeom>
                        <a:solidFill>
                          <a:srgbClr val="7030A0"/>
                        </a:solidFill>
                        <a:ln w="9525">
                          <a:noFill/>
                          <a:miter lim="800000"/>
                          <a:headEnd/>
                          <a:tailEnd/>
                        </a:ln>
                      </wps:spPr>
                      <wps:txbx>
                        <w:txbxContent>
                          <w:p w14:paraId="637C1842" w14:textId="3374B9EE" w:rsidR="00691F02" w:rsidRPr="005D72F3" w:rsidRDefault="005D72F3" w:rsidP="00691F02">
                            <w:pPr>
                              <w:rPr>
                                <w:b/>
                                <w:bCs/>
                                <w:color w:val="000000" w:themeColor="text1"/>
                                <w:sz w:val="28"/>
                                <w:szCs w:val="28"/>
                              </w:rPr>
                            </w:pPr>
                            <w:r w:rsidRPr="005D72F3">
                              <w:rPr>
                                <w:b/>
                                <w:bCs/>
                                <w:color w:val="000000" w:themeColor="text1"/>
                                <w:sz w:val="28"/>
                                <w:szCs w:val="28"/>
                              </w:rPr>
                              <w:t>Le partage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A27AC" id="_x0000_s1031" type="#_x0000_t202" style="position:absolute;left:0;text-align:left;margin-left:158.25pt;margin-top:53.5pt;width:112.35pt;height:29.2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" fillcolor="#7030a0" stroked="f">
                <v:textbox>
                  <w:txbxContent>
                    <w:p w14:paraId="637C1842" w14:textId="3374B9EE" w:rsidR="00691F02" w:rsidRPr="005D72F3" w:rsidRDefault="005D72F3" w:rsidP="00691F02">
                      <w:pPr>
                        <w:rPr>
                          <w:b/>
                          <w:bCs/>
                          <w:color w:val="000000" w:themeColor="text1"/>
                          <w:sz w:val="28"/>
                          <w:szCs w:val="28"/>
                        </w:rPr>
                      </w:pPr>
                      <w:r w:rsidRPr="005D72F3">
                        <w:rPr>
                          <w:b/>
                          <w:bCs/>
                          <w:color w:val="000000" w:themeColor="text1"/>
                          <w:sz w:val="28"/>
                          <w:szCs w:val="28"/>
                        </w:rPr>
                        <w:t>Le partage</w:t>
                      </w:r>
                    </w:p>
                  </w:txbxContent>
                </v:textbox>
                <w10:wrap type="square" anchorx="margin"/>
              </v:shape>
            </w:pict>
          </mc:Fallback>
        </mc:AlternateContent>
      </w:r>
      <w:r>
        <w:rPr>
          <w:rFonts w:ascii="Calibri" w:hAnsi="Calibri"/>
          <w:b/>
          <w:noProof/>
          <w:color w:val="7030A0"/>
          <w:sz w:val="48"/>
          <w:szCs w:val="48"/>
        </w:rPr>
        <mc:AlternateContent>
          <mc:Choice Requires="wps">
            <w:drawing>
              <wp:anchor distT="0" distB="0" distL="114300" distR="114300" simplePos="0" relativeHeight="251677696" behindDoc="0" locked="0" layoutInCell="1" allowOverlap="1" wp14:anchorId="0A76526A" wp14:editId="420101C4">
                <wp:simplePos x="0" y="0"/>
                <wp:positionH relativeFrom="column">
                  <wp:posOffset>1711890</wp:posOffset>
                </wp:positionH>
                <wp:positionV relativeFrom="paragraph">
                  <wp:posOffset>357059</wp:posOffset>
                </wp:positionV>
                <wp:extent cx="1748413" cy="974683"/>
                <wp:effectExtent l="0" t="0" r="23495" b="16510"/>
                <wp:wrapNone/>
                <wp:docPr id="14" name="Vague 14"/>
                <wp:cNvGraphicFramePr/>
                <a:graphic xmlns:a="http://schemas.openxmlformats.org/drawingml/2006/main">
                  <a:graphicData uri="http://schemas.microsoft.com/office/word/2010/wordprocessingShape">
                    <wps:wsp>
                      <wps:cNvSpPr/>
                      <wps:spPr>
                        <a:xfrm>
                          <a:off x="0" y="0"/>
                          <a:ext cx="1748413" cy="974683"/>
                        </a:xfrm>
                        <a:prstGeom prst="wave">
                          <a:avLst/>
                        </a:prstGeom>
                        <a:solidFill>
                          <a:srgbClr val="7030A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D7316" id="Vague 14" o:spid="_x0000_s1026" type="#_x0000_t64" style="position:absolute;margin-left:134.8pt;margin-top:28.1pt;width:137.65pt;height:76.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" adj="2700" fillcolor="#7030a0" strokecolor="#41719c" strokeweight="1pt">
                <v:stroke joinstyle="miter"/>
              </v:shape>
            </w:pict>
          </mc:Fallback>
        </mc:AlternateContent>
      </w:r>
      <w:r w:rsidR="000923BE" w:rsidRPr="005619ED">
        <w:rPr>
          <w:rFonts w:ascii="Calibri" w:hAnsi="Calibri"/>
          <w:b/>
          <w:noProof/>
          <w:sz w:val="28"/>
          <w:szCs w:val="28"/>
        </w:rPr>
        <mc:AlternateContent>
          <mc:Choice Requires="wps">
            <w:drawing>
              <wp:anchor distT="45720" distB="45720" distL="114300" distR="114300" simplePos="0" relativeHeight="251692032" behindDoc="0" locked="0" layoutInCell="1" allowOverlap="1" wp14:anchorId="4837CDE0" wp14:editId="4BFE27A6">
                <wp:simplePos x="0" y="0"/>
                <wp:positionH relativeFrom="margin">
                  <wp:posOffset>30146</wp:posOffset>
                </wp:positionH>
                <wp:positionV relativeFrom="paragraph">
                  <wp:posOffset>584075</wp:posOffset>
                </wp:positionV>
                <wp:extent cx="1426845" cy="371475"/>
                <wp:effectExtent l="0" t="0" r="1905" b="9525"/>
                <wp:wrapSquare wrapText="bothSides"/>
                <wp:docPr id="2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71475"/>
                        </a:xfrm>
                        <a:prstGeom prst="rect">
                          <a:avLst/>
                        </a:prstGeom>
                        <a:solidFill>
                          <a:srgbClr val="7030A0"/>
                        </a:solidFill>
                        <a:ln w="9525">
                          <a:noFill/>
                          <a:miter lim="800000"/>
                          <a:headEnd/>
                          <a:tailEnd/>
                        </a:ln>
                      </wps:spPr>
                      <wps:txbx>
                        <w:txbxContent>
                          <w:p w14:paraId="2B582AE6" w14:textId="755950CC" w:rsidR="00691F02" w:rsidRPr="005D72F3" w:rsidRDefault="00691F02" w:rsidP="00691F02">
                            <w:pPr>
                              <w:rPr>
                                <w:b/>
                                <w:bCs/>
                                <w:color w:val="000000" w:themeColor="text1"/>
                                <w:sz w:val="28"/>
                                <w:szCs w:val="28"/>
                              </w:rPr>
                            </w:pPr>
                            <w:r w:rsidRPr="005D72F3">
                              <w:rPr>
                                <w:b/>
                                <w:bCs/>
                                <w:color w:val="000000" w:themeColor="text1"/>
                                <w:sz w:val="28"/>
                                <w:szCs w:val="28"/>
                              </w:rPr>
                              <w:t xml:space="preserve">La </w:t>
                            </w:r>
                            <w:r w:rsidR="005D72F3" w:rsidRPr="005D72F3">
                              <w:rPr>
                                <w:b/>
                                <w:bCs/>
                                <w:color w:val="000000" w:themeColor="text1"/>
                                <w:sz w:val="28"/>
                                <w:szCs w:val="28"/>
                              </w:rPr>
                              <w:t>solidarité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7CDE0" id="_x0000_s1032" type="#_x0000_t202" style="position:absolute;left:0;text-align:left;margin-left:2.35pt;margin-top:46pt;width:112.35pt;height:29.2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" fillcolor="#7030a0" stroked="f">
                <v:textbox>
                  <w:txbxContent>
                    <w:p w14:paraId="2B582AE6" w14:textId="755950CC" w:rsidR="00691F02" w:rsidRPr="005D72F3" w:rsidRDefault="00691F02" w:rsidP="00691F02">
                      <w:pPr>
                        <w:rPr>
                          <w:b/>
                          <w:bCs/>
                          <w:color w:val="000000" w:themeColor="text1"/>
                          <w:sz w:val="28"/>
                          <w:szCs w:val="28"/>
                        </w:rPr>
                      </w:pPr>
                      <w:r w:rsidRPr="005D72F3">
                        <w:rPr>
                          <w:b/>
                          <w:bCs/>
                          <w:color w:val="000000" w:themeColor="text1"/>
                          <w:sz w:val="28"/>
                          <w:szCs w:val="28"/>
                        </w:rPr>
                        <w:t xml:space="preserve">La </w:t>
                      </w:r>
                      <w:r w:rsidR="005D72F3" w:rsidRPr="005D72F3">
                        <w:rPr>
                          <w:b/>
                          <w:bCs/>
                          <w:color w:val="000000" w:themeColor="text1"/>
                          <w:sz w:val="28"/>
                          <w:szCs w:val="28"/>
                        </w:rPr>
                        <w:t>solidarité</w:t>
                      </w:r>
                    </w:p>
                  </w:txbxContent>
                </v:textbox>
                <w10:wrap type="square" anchorx="margin"/>
              </v:shape>
            </w:pict>
          </mc:Fallback>
        </mc:AlternateContent>
      </w:r>
      <w:r w:rsidR="000923BE">
        <w:rPr>
          <w:rFonts w:ascii="Calibri" w:hAnsi="Calibri"/>
          <w:b/>
          <w:noProof/>
          <w:color w:val="7030A0"/>
          <w:sz w:val="48"/>
          <w:szCs w:val="48"/>
        </w:rPr>
        <mc:AlternateContent>
          <mc:Choice Requires="wps">
            <w:drawing>
              <wp:anchor distT="0" distB="0" distL="114300" distR="114300" simplePos="0" relativeHeight="251667456" behindDoc="0" locked="0" layoutInCell="1" allowOverlap="1" wp14:anchorId="74685019" wp14:editId="5A59B2A4">
                <wp:simplePos x="0" y="0"/>
                <wp:positionH relativeFrom="margin">
                  <wp:posOffset>-176264</wp:posOffset>
                </wp:positionH>
                <wp:positionV relativeFrom="paragraph">
                  <wp:posOffset>266630</wp:posOffset>
                </wp:positionV>
                <wp:extent cx="1808703" cy="994292"/>
                <wp:effectExtent l="0" t="0" r="20320" b="15875"/>
                <wp:wrapNone/>
                <wp:docPr id="9" name="Vague 9"/>
                <wp:cNvGraphicFramePr/>
                <a:graphic xmlns:a="http://schemas.openxmlformats.org/drawingml/2006/main">
                  <a:graphicData uri="http://schemas.microsoft.com/office/word/2010/wordprocessingShape">
                    <wps:wsp>
                      <wps:cNvSpPr/>
                      <wps:spPr>
                        <a:xfrm>
                          <a:off x="0" y="0"/>
                          <a:ext cx="1808703" cy="994292"/>
                        </a:xfrm>
                        <a:prstGeom prst="wave">
                          <a:avLst/>
                        </a:prstGeom>
                        <a:solidFill>
                          <a:srgbClr val="7030A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B01A8" id="Vague 9" o:spid="_x0000_s1026" type="#_x0000_t64" style="position:absolute;margin-left:-13.9pt;margin-top:21pt;width:142.4pt;height:78.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" adj="2700" fillcolor="#7030a0" strokecolor="#41719c" strokeweight="1pt">
                <v:stroke joinstyle="miter"/>
                <w10:wrap anchorx="margin"/>
              </v:shape>
            </w:pict>
          </mc:Fallback>
        </mc:AlternateContent>
      </w:r>
    </w:p>
    <w:p w14:paraId="0C35791C" w14:textId="6D875DCB" w:rsidR="008C11AF" w:rsidRDefault="00526F12" w:rsidP="000D6E0D">
      <w:pPr>
        <w:jc w:val="both"/>
        <w:rPr>
          <w:rFonts w:ascii="Calibri" w:hAnsi="Calibri"/>
          <w:bCs/>
          <w:color w:val="000000" w:themeColor="text1"/>
          <w:sz w:val="28"/>
          <w:szCs w:val="28"/>
        </w:rPr>
      </w:pPr>
      <w:r>
        <w:rPr>
          <w:rFonts w:ascii="Calibri" w:hAnsi="Calibri"/>
          <w:bCs/>
          <w:noProof/>
          <w:color w:val="000000" w:themeColor="text1"/>
          <w:sz w:val="28"/>
          <w:szCs w:val="28"/>
        </w:rPr>
        <w:drawing>
          <wp:anchor distT="0" distB="0" distL="114300" distR="114300" simplePos="0" relativeHeight="251702272" behindDoc="0" locked="0" layoutInCell="1" allowOverlap="1" wp14:anchorId="2A9FD733" wp14:editId="0E3920A6">
            <wp:simplePos x="0" y="0"/>
            <wp:positionH relativeFrom="column">
              <wp:posOffset>4013465</wp:posOffset>
            </wp:positionH>
            <wp:positionV relativeFrom="paragraph">
              <wp:posOffset>146532</wp:posOffset>
            </wp:positionV>
            <wp:extent cx="1518359" cy="874207"/>
            <wp:effectExtent l="0" t="0" r="5715" b="2540"/>
            <wp:wrapNone/>
            <wp:docPr id="29" name="Image 29" descr="Une image contenant garçon, personne, jeu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 29" descr="Une image contenant garçon, personne, jeune&#10;&#10;Description générée automatiquemen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18359" cy="874207"/>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45535C0" w14:textId="45BB6A24" w:rsidR="008C11AF" w:rsidRDefault="008C11AF" w:rsidP="000D6E0D">
      <w:pPr>
        <w:jc w:val="both"/>
        <w:rPr>
          <w:rFonts w:ascii="Calibri" w:hAnsi="Calibri"/>
          <w:bCs/>
          <w:color w:val="000000" w:themeColor="text1"/>
          <w:sz w:val="28"/>
          <w:szCs w:val="28"/>
        </w:rPr>
      </w:pPr>
    </w:p>
    <w:p w14:paraId="5A1EB4D8" w14:textId="5C74D713" w:rsidR="00E518A7" w:rsidRDefault="00E518A7" w:rsidP="000D6E0D">
      <w:pPr>
        <w:jc w:val="both"/>
        <w:rPr>
          <w:rFonts w:ascii="Calibri" w:hAnsi="Calibri"/>
          <w:bCs/>
          <w:color w:val="000000" w:themeColor="text1"/>
          <w:sz w:val="28"/>
          <w:szCs w:val="28"/>
        </w:rPr>
      </w:pPr>
    </w:p>
    <w:p w14:paraId="05E64248" w14:textId="45447320" w:rsidR="00E518A7" w:rsidRDefault="0089462E" w:rsidP="000D6E0D">
      <w:pPr>
        <w:jc w:val="both"/>
        <w:rPr>
          <w:rFonts w:ascii="Calibri" w:hAnsi="Calibri"/>
          <w:bCs/>
          <w:color w:val="000000" w:themeColor="text1"/>
          <w:sz w:val="28"/>
          <w:szCs w:val="28"/>
        </w:rPr>
      </w:pPr>
      <w:r>
        <w:rPr>
          <w:rFonts w:ascii="Calibri" w:hAnsi="Calibri"/>
          <w:b/>
          <w:noProof/>
          <w:sz w:val="28"/>
          <w:szCs w:val="28"/>
        </w:rPr>
        <w:drawing>
          <wp:anchor distT="0" distB="0" distL="114300" distR="114300" simplePos="0" relativeHeight="251703296" behindDoc="0" locked="0" layoutInCell="1" allowOverlap="1" wp14:anchorId="124768F5" wp14:editId="5702F301">
            <wp:simplePos x="0" y="0"/>
            <wp:positionH relativeFrom="column">
              <wp:posOffset>1591617</wp:posOffset>
            </wp:positionH>
            <wp:positionV relativeFrom="paragraph">
              <wp:posOffset>183397</wp:posOffset>
            </wp:positionV>
            <wp:extent cx="1751598" cy="1165609"/>
            <wp:effectExtent l="0" t="0" r="1270" b="0"/>
            <wp:wrapNone/>
            <wp:docPr id="30" name="Image 30"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 30" descr="Une image contenant texte&#10;&#10;Description générée automatiquement"/>
                    <pic:cNvPicPr/>
                  </pic:nvPicPr>
                  <pic:blipFill>
                    <a:blip r:embed="rId20">
                      <a:extLst>
                        <a:ext uri="{28A0092B-C50C-407E-A947-70E740481C1C}">
                          <a14:useLocalDpi xmlns:a14="http://schemas.microsoft.com/office/drawing/2010/main" val="0"/>
                        </a:ext>
                      </a:extLst>
                    </a:blip>
                    <a:stretch>
                      <a:fillRect/>
                    </a:stretch>
                  </pic:blipFill>
                  <pic:spPr>
                    <a:xfrm>
                      <a:off x="0" y="0"/>
                      <a:ext cx="1751598" cy="1165609"/>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F71AB3">
        <w:rPr>
          <w:rFonts w:ascii="Calibri" w:hAnsi="Calibri"/>
          <w:b/>
          <w:noProof/>
          <w:color w:val="7030A0"/>
          <w:sz w:val="48"/>
          <w:szCs w:val="48"/>
        </w:rPr>
        <mc:AlternateContent>
          <mc:Choice Requires="wps">
            <w:drawing>
              <wp:anchor distT="0" distB="0" distL="114300" distR="114300" simplePos="0" relativeHeight="251665408" behindDoc="0" locked="0" layoutInCell="1" allowOverlap="1" wp14:anchorId="4EE9F1EC" wp14:editId="05C0047C">
                <wp:simplePos x="0" y="0"/>
                <wp:positionH relativeFrom="margin">
                  <wp:posOffset>3741259</wp:posOffset>
                </wp:positionH>
                <wp:positionV relativeFrom="paragraph">
                  <wp:posOffset>18115</wp:posOffset>
                </wp:positionV>
                <wp:extent cx="1778558" cy="944545"/>
                <wp:effectExtent l="0" t="0" r="12700" b="27305"/>
                <wp:wrapNone/>
                <wp:docPr id="8" name="Vague 8"/>
                <wp:cNvGraphicFramePr/>
                <a:graphic xmlns:a="http://schemas.openxmlformats.org/drawingml/2006/main">
                  <a:graphicData uri="http://schemas.microsoft.com/office/word/2010/wordprocessingShape">
                    <wps:wsp>
                      <wps:cNvSpPr/>
                      <wps:spPr>
                        <a:xfrm>
                          <a:off x="0" y="0"/>
                          <a:ext cx="1778558" cy="944545"/>
                        </a:xfrm>
                        <a:prstGeom prst="wave">
                          <a:avLst/>
                        </a:prstGeom>
                        <a:solidFill>
                          <a:srgbClr val="7030A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F9152" id="Vague 8" o:spid="_x0000_s1026" type="#_x0000_t64" style="position:absolute;margin-left:294.6pt;margin-top:1.45pt;width:140.05pt;height:74.3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" adj="2700" fillcolor="#7030a0" strokecolor="#41719c" strokeweight="1pt">
                <v:stroke joinstyle="miter"/>
                <w10:wrap anchorx="margin"/>
              </v:shape>
            </w:pict>
          </mc:Fallback>
        </mc:AlternateContent>
      </w:r>
      <w:r w:rsidR="00F8373E">
        <w:rPr>
          <w:rFonts w:ascii="Calibri" w:hAnsi="Calibri"/>
          <w:b/>
          <w:noProof/>
          <w:color w:val="7030A0"/>
          <w:sz w:val="48"/>
          <w:szCs w:val="48"/>
        </w:rPr>
        <mc:AlternateContent>
          <mc:Choice Requires="wps">
            <w:drawing>
              <wp:anchor distT="0" distB="0" distL="114300" distR="114300" simplePos="0" relativeHeight="251671552" behindDoc="0" locked="0" layoutInCell="1" allowOverlap="1" wp14:anchorId="786EE600" wp14:editId="36796335">
                <wp:simplePos x="0" y="0"/>
                <wp:positionH relativeFrom="margin">
                  <wp:posOffset>-180871</wp:posOffset>
                </wp:positionH>
                <wp:positionV relativeFrom="paragraph">
                  <wp:posOffset>183368</wp:posOffset>
                </wp:positionV>
                <wp:extent cx="1647825" cy="934162"/>
                <wp:effectExtent l="0" t="0" r="28575" b="18415"/>
                <wp:wrapNone/>
                <wp:docPr id="11" name="Vague 11"/>
                <wp:cNvGraphicFramePr/>
                <a:graphic xmlns:a="http://schemas.openxmlformats.org/drawingml/2006/main">
                  <a:graphicData uri="http://schemas.microsoft.com/office/word/2010/wordprocessingShape">
                    <wps:wsp>
                      <wps:cNvSpPr/>
                      <wps:spPr>
                        <a:xfrm>
                          <a:off x="0" y="0"/>
                          <a:ext cx="1647825" cy="934162"/>
                        </a:xfrm>
                        <a:prstGeom prst="wave">
                          <a:avLst/>
                        </a:prstGeom>
                        <a:solidFill>
                          <a:srgbClr val="7030A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89022" id="Vague 11" o:spid="_x0000_s1026" type="#_x0000_t64" style="position:absolute;margin-left:-14.25pt;margin-top:14.45pt;width:129.75pt;height:73.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" adj="2700" fillcolor="#7030a0" strokecolor="#41719c" strokeweight="1pt">
                <v:stroke joinstyle="miter"/>
                <w10:wrap anchorx="margin"/>
              </v:shape>
            </w:pict>
          </mc:Fallback>
        </mc:AlternateContent>
      </w:r>
    </w:p>
    <w:p w14:paraId="5043368E" w14:textId="7A9BC794" w:rsidR="00E518A7" w:rsidRDefault="00F71AB3" w:rsidP="000D6E0D">
      <w:pPr>
        <w:jc w:val="both"/>
        <w:rPr>
          <w:rFonts w:ascii="Calibri" w:hAnsi="Calibri"/>
          <w:bCs/>
          <w:color w:val="000000" w:themeColor="text1"/>
          <w:sz w:val="28"/>
          <w:szCs w:val="28"/>
        </w:rPr>
      </w:pPr>
      <w:r w:rsidRPr="005619ED">
        <w:rPr>
          <w:rFonts w:ascii="Calibri" w:hAnsi="Calibri"/>
          <w:b/>
          <w:noProof/>
          <w:sz w:val="28"/>
          <w:szCs w:val="28"/>
        </w:rPr>
        <mc:AlternateContent>
          <mc:Choice Requires="wps">
            <w:drawing>
              <wp:anchor distT="45720" distB="45720" distL="114300" distR="114300" simplePos="0" relativeHeight="251681792" behindDoc="0" locked="0" layoutInCell="1" allowOverlap="1" wp14:anchorId="7F5971D8" wp14:editId="72C510F0">
                <wp:simplePos x="0" y="0"/>
                <wp:positionH relativeFrom="column">
                  <wp:posOffset>3881895</wp:posOffset>
                </wp:positionH>
                <wp:positionV relativeFrom="paragraph">
                  <wp:posOffset>13000</wp:posOffset>
                </wp:positionV>
                <wp:extent cx="1426845" cy="371475"/>
                <wp:effectExtent l="0" t="0" r="1905" b="9525"/>
                <wp:wrapSquare wrapText="bothSides"/>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71475"/>
                        </a:xfrm>
                        <a:prstGeom prst="rect">
                          <a:avLst/>
                        </a:prstGeom>
                        <a:solidFill>
                          <a:srgbClr val="7030A0"/>
                        </a:solidFill>
                        <a:ln w="9525">
                          <a:noFill/>
                          <a:miter lim="800000"/>
                          <a:headEnd/>
                          <a:tailEnd/>
                        </a:ln>
                      </wps:spPr>
                      <wps:txbx>
                        <w:txbxContent>
                          <w:p w14:paraId="026D9BD7" w14:textId="21651A72" w:rsidR="00691F02" w:rsidRPr="005D72F3" w:rsidRDefault="005D72F3" w:rsidP="00691F02">
                            <w:pPr>
                              <w:rPr>
                                <w:b/>
                                <w:bCs/>
                                <w:color w:val="000000" w:themeColor="text1"/>
                                <w:sz w:val="28"/>
                                <w:szCs w:val="28"/>
                              </w:rPr>
                            </w:pPr>
                            <w:r w:rsidRPr="005D72F3">
                              <w:rPr>
                                <w:b/>
                                <w:bCs/>
                                <w:color w:val="000000" w:themeColor="text1"/>
                                <w:sz w:val="28"/>
                                <w:szCs w:val="28"/>
                              </w:rPr>
                              <w:t>L’autonomie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5971D8" id="_x0000_s1033" type="#_x0000_t202" style="position:absolute;left:0;text-align:left;margin-left:305.65pt;margin-top:1pt;width:112.35pt;height:29.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" fillcolor="#7030a0" stroked="f">
                <v:textbox>
                  <w:txbxContent>
                    <w:p w14:paraId="026D9BD7" w14:textId="21651A72" w:rsidR="00691F02" w:rsidRPr="005D72F3" w:rsidRDefault="005D72F3" w:rsidP="00691F02">
                      <w:pPr>
                        <w:rPr>
                          <w:b/>
                          <w:bCs/>
                          <w:color w:val="000000" w:themeColor="text1"/>
                          <w:sz w:val="28"/>
                          <w:szCs w:val="28"/>
                        </w:rPr>
                      </w:pPr>
                      <w:r w:rsidRPr="005D72F3">
                        <w:rPr>
                          <w:b/>
                          <w:bCs/>
                          <w:color w:val="000000" w:themeColor="text1"/>
                          <w:sz w:val="28"/>
                          <w:szCs w:val="28"/>
                        </w:rPr>
                        <w:t>L’autonomie</w:t>
                      </w:r>
                    </w:p>
                  </w:txbxContent>
                </v:textbox>
                <w10:wrap type="square"/>
              </v:shape>
            </w:pict>
          </mc:Fallback>
        </mc:AlternateContent>
      </w:r>
      <w:r w:rsidR="00F8373E" w:rsidRPr="005619ED">
        <w:rPr>
          <w:rFonts w:ascii="Calibri" w:hAnsi="Calibri"/>
          <w:b/>
          <w:noProof/>
          <w:sz w:val="28"/>
          <w:szCs w:val="28"/>
        </w:rPr>
        <mc:AlternateContent>
          <mc:Choice Requires="wps">
            <w:drawing>
              <wp:anchor distT="45720" distB="45720" distL="114300" distR="114300" simplePos="0" relativeHeight="251696128" behindDoc="0" locked="0" layoutInCell="1" allowOverlap="1" wp14:anchorId="6609F168" wp14:editId="3BA33C3B">
                <wp:simplePos x="0" y="0"/>
                <wp:positionH relativeFrom="margin">
                  <wp:posOffset>-40277</wp:posOffset>
                </wp:positionH>
                <wp:positionV relativeFrom="paragraph">
                  <wp:posOffset>190549</wp:posOffset>
                </wp:positionV>
                <wp:extent cx="1426845" cy="371475"/>
                <wp:effectExtent l="0" t="0" r="1905" b="9525"/>
                <wp:wrapSquare wrapText="bothSides"/>
                <wp:docPr id="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71475"/>
                        </a:xfrm>
                        <a:prstGeom prst="rect">
                          <a:avLst/>
                        </a:prstGeom>
                        <a:solidFill>
                          <a:srgbClr val="7030A0"/>
                        </a:solidFill>
                        <a:ln w="9525">
                          <a:noFill/>
                          <a:miter lim="800000"/>
                          <a:headEnd/>
                          <a:tailEnd/>
                        </a:ln>
                      </wps:spPr>
                      <wps:txbx>
                        <w:txbxContent>
                          <w:p w14:paraId="30BBEA68" w14:textId="26B6A7EC" w:rsidR="00691F02" w:rsidRPr="005D72F3" w:rsidRDefault="005D72F3" w:rsidP="00691F02">
                            <w:pPr>
                              <w:rPr>
                                <w:b/>
                                <w:bCs/>
                                <w:color w:val="000000" w:themeColor="text1"/>
                                <w:sz w:val="28"/>
                                <w:szCs w:val="28"/>
                              </w:rPr>
                            </w:pPr>
                            <w:r w:rsidRPr="005D72F3">
                              <w:rPr>
                                <w:b/>
                                <w:bCs/>
                                <w:color w:val="000000" w:themeColor="text1"/>
                                <w:sz w:val="28"/>
                                <w:szCs w:val="28"/>
                              </w:rPr>
                              <w:t>La sociabilité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09F168" id="_x0000_s1034" type="#_x0000_t202" style="position:absolute;left:0;text-align:left;margin-left:-3.15pt;margin-top:15pt;width:112.35pt;height:29.2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" fillcolor="#7030a0" stroked="f">
                <v:textbox>
                  <w:txbxContent>
                    <w:p w14:paraId="30BBEA68" w14:textId="26B6A7EC" w:rsidR="00691F02" w:rsidRPr="005D72F3" w:rsidRDefault="005D72F3" w:rsidP="00691F02">
                      <w:pPr>
                        <w:rPr>
                          <w:b/>
                          <w:bCs/>
                          <w:color w:val="000000" w:themeColor="text1"/>
                          <w:sz w:val="28"/>
                          <w:szCs w:val="28"/>
                        </w:rPr>
                      </w:pPr>
                      <w:r w:rsidRPr="005D72F3">
                        <w:rPr>
                          <w:b/>
                          <w:bCs/>
                          <w:color w:val="000000" w:themeColor="text1"/>
                          <w:sz w:val="28"/>
                          <w:szCs w:val="28"/>
                        </w:rPr>
                        <w:t>La sociabilité</w:t>
                      </w:r>
                    </w:p>
                  </w:txbxContent>
                </v:textbox>
                <w10:wrap type="square" anchorx="margin"/>
              </v:shape>
            </w:pict>
          </mc:Fallback>
        </mc:AlternateContent>
      </w:r>
    </w:p>
    <w:p w14:paraId="74A50EEC" w14:textId="6364F41B" w:rsidR="00E518A7" w:rsidRDefault="00E518A7" w:rsidP="000D6E0D">
      <w:pPr>
        <w:jc w:val="both"/>
        <w:rPr>
          <w:rFonts w:ascii="Calibri" w:hAnsi="Calibri"/>
          <w:bCs/>
          <w:color w:val="000000" w:themeColor="text1"/>
          <w:sz w:val="28"/>
          <w:szCs w:val="28"/>
        </w:rPr>
      </w:pPr>
    </w:p>
    <w:p w14:paraId="211E16C0" w14:textId="64BE0574" w:rsidR="00F8373E" w:rsidRDefault="00F8373E" w:rsidP="000D6E0D">
      <w:pPr>
        <w:jc w:val="both"/>
        <w:rPr>
          <w:rFonts w:ascii="Calibri" w:hAnsi="Calibri"/>
          <w:bCs/>
          <w:color w:val="000000" w:themeColor="text1"/>
          <w:sz w:val="28"/>
          <w:szCs w:val="28"/>
        </w:rPr>
      </w:pPr>
    </w:p>
    <w:p w14:paraId="45A986A0" w14:textId="77777777" w:rsidR="00F8373E" w:rsidRDefault="00F8373E" w:rsidP="000D6E0D">
      <w:pPr>
        <w:jc w:val="both"/>
        <w:rPr>
          <w:rFonts w:ascii="Calibri" w:hAnsi="Calibri"/>
          <w:bCs/>
          <w:color w:val="000000" w:themeColor="text1"/>
          <w:sz w:val="28"/>
          <w:szCs w:val="28"/>
        </w:rPr>
      </w:pPr>
    </w:p>
    <w:p w14:paraId="44A97F9F" w14:textId="5484C67A" w:rsidR="00D75F78" w:rsidRPr="001939E3" w:rsidRDefault="000D6E0D" w:rsidP="007F4CF7">
      <w:pPr>
        <w:jc w:val="both"/>
        <w:rPr>
          <w:rFonts w:ascii="Calibri" w:hAnsi="Calibri"/>
          <w:bCs/>
          <w:color w:val="000000" w:themeColor="text1"/>
          <w:sz w:val="28"/>
          <w:szCs w:val="28"/>
        </w:rPr>
      </w:pPr>
      <w:r w:rsidRPr="000923BE">
        <w:rPr>
          <w:rFonts w:ascii="Calibri" w:hAnsi="Calibri"/>
          <w:b/>
          <w:color w:val="000000" w:themeColor="text1"/>
          <w:sz w:val="28"/>
          <w:szCs w:val="28"/>
        </w:rPr>
        <w:t xml:space="preserve">Toutes ces valeurs sont partagées et portées par l’ensemble de l’équipe d’animation. Elles sont transmises par le biais de toutes les actions menées et </w:t>
      </w:r>
      <w:r w:rsidRPr="000923BE">
        <w:rPr>
          <w:rFonts w:ascii="Calibri" w:hAnsi="Calibri"/>
          <w:b/>
          <w:color w:val="000000" w:themeColor="text1"/>
          <w:sz w:val="28"/>
          <w:szCs w:val="28"/>
        </w:rPr>
        <w:lastRenderedPageBreak/>
        <w:t>sont valorisées à travers notre engagement commun lors de tous nos différents temps d’accueil</w:t>
      </w:r>
      <w:r w:rsidRPr="00503B8C">
        <w:rPr>
          <w:rFonts w:ascii="Calibri" w:hAnsi="Calibri"/>
          <w:bCs/>
          <w:color w:val="000000" w:themeColor="text1"/>
          <w:sz w:val="28"/>
          <w:szCs w:val="28"/>
        </w:rPr>
        <w:t xml:space="preserve">. </w:t>
      </w:r>
    </w:p>
    <w:p w14:paraId="6806ED47" w14:textId="37048D32" w:rsidR="007F4CF7" w:rsidRPr="006D43D9" w:rsidRDefault="005378D6" w:rsidP="007F4CF7">
      <w:pPr>
        <w:jc w:val="both"/>
        <w:rPr>
          <w:rFonts w:ascii="Calibri" w:hAnsi="Calibri"/>
          <w:b/>
          <w:color w:val="7030A0"/>
          <w:sz w:val="48"/>
          <w:szCs w:val="48"/>
        </w:rPr>
      </w:pPr>
      <w:r>
        <w:rPr>
          <w:rFonts w:ascii="Calibri" w:hAnsi="Calibri"/>
          <w:b/>
          <w:color w:val="7030A0"/>
          <w:sz w:val="48"/>
          <w:szCs w:val="48"/>
        </w:rPr>
        <w:t xml:space="preserve">3. </w:t>
      </w:r>
      <w:r w:rsidR="007F4CF7" w:rsidRPr="006D43D9">
        <w:rPr>
          <w:rFonts w:ascii="Calibri" w:hAnsi="Calibri"/>
          <w:b/>
          <w:color w:val="7030A0"/>
          <w:sz w:val="48"/>
          <w:szCs w:val="48"/>
        </w:rPr>
        <w:t>Fonctionnement - accueil</w:t>
      </w:r>
    </w:p>
    <w:p w14:paraId="6CC9A876" w14:textId="77777777" w:rsidR="007F4CF7" w:rsidRPr="006D43D9" w:rsidRDefault="007F4CF7" w:rsidP="007F4CF7">
      <w:pPr>
        <w:jc w:val="both"/>
        <w:rPr>
          <w:rFonts w:ascii="Calibri" w:hAnsi="Calibri"/>
        </w:rPr>
      </w:pPr>
    </w:p>
    <w:p w14:paraId="0F50B7BF" w14:textId="77777777" w:rsidR="007F4CF7" w:rsidRPr="006D43D9" w:rsidRDefault="007F4CF7" w:rsidP="007F4CF7">
      <w:pPr>
        <w:jc w:val="both"/>
        <w:rPr>
          <w:rFonts w:ascii="Calibri" w:hAnsi="Calibri"/>
          <w:b/>
          <w:color w:val="7030A0"/>
          <w:sz w:val="32"/>
          <w:szCs w:val="32"/>
        </w:rPr>
      </w:pPr>
      <w:r w:rsidRPr="006D43D9">
        <w:rPr>
          <w:rFonts w:ascii="Calibri" w:hAnsi="Calibri"/>
          <w:b/>
          <w:color w:val="7030A0"/>
          <w:sz w:val="32"/>
          <w:szCs w:val="32"/>
        </w:rPr>
        <w:t>L’accueil périscolaire </w:t>
      </w:r>
    </w:p>
    <w:p w14:paraId="26A5DE0D" w14:textId="77777777" w:rsidR="007F4CF7" w:rsidRPr="006D43D9" w:rsidRDefault="007F4CF7" w:rsidP="007F4CF7">
      <w:pPr>
        <w:jc w:val="both"/>
        <w:rPr>
          <w:rFonts w:ascii="Calibri" w:hAnsi="Calibri"/>
        </w:rPr>
      </w:pPr>
    </w:p>
    <w:p w14:paraId="44444D06" w14:textId="6447170F" w:rsidR="007F4CF7" w:rsidRPr="00FF0910" w:rsidRDefault="007F4CF7" w:rsidP="007F4CF7">
      <w:pPr>
        <w:pStyle w:val="Corpsdetexte2"/>
        <w:jc w:val="both"/>
        <w:rPr>
          <w:rFonts w:ascii="Calibri" w:hAnsi="Calibri"/>
          <w:sz w:val="24"/>
        </w:rPr>
      </w:pPr>
      <w:r w:rsidRPr="00FF0910">
        <w:rPr>
          <w:rFonts w:ascii="Calibri" w:hAnsi="Calibri"/>
          <w:sz w:val="24"/>
        </w:rPr>
        <w:t>7h à 8h</w:t>
      </w:r>
      <w:r w:rsidR="00FE0E2D">
        <w:rPr>
          <w:rFonts w:ascii="Calibri" w:hAnsi="Calibri"/>
          <w:sz w:val="24"/>
        </w:rPr>
        <w:t>2</w:t>
      </w:r>
      <w:r w:rsidRPr="00FF0910">
        <w:rPr>
          <w:rFonts w:ascii="Calibri" w:hAnsi="Calibri"/>
          <w:sz w:val="24"/>
        </w:rPr>
        <w:t>0 : accueil du matin dans l</w:t>
      </w:r>
      <w:r w:rsidR="00B26259" w:rsidRPr="00FF0910">
        <w:rPr>
          <w:rFonts w:ascii="Calibri" w:hAnsi="Calibri"/>
          <w:sz w:val="24"/>
        </w:rPr>
        <w:t>’</w:t>
      </w:r>
      <w:r w:rsidR="007C5184">
        <w:rPr>
          <w:rFonts w:ascii="Calibri" w:hAnsi="Calibri"/>
          <w:sz w:val="24"/>
        </w:rPr>
        <w:t xml:space="preserve">école maternelle </w:t>
      </w:r>
      <w:r w:rsidR="00472F48">
        <w:rPr>
          <w:rFonts w:ascii="Calibri" w:hAnsi="Calibri"/>
          <w:sz w:val="24"/>
        </w:rPr>
        <w:t>Bucher.</w:t>
      </w:r>
    </w:p>
    <w:p w14:paraId="0B4BB0C8" w14:textId="3C8168F2" w:rsidR="007F4CF7" w:rsidRPr="00FF0910" w:rsidRDefault="007F4CF7" w:rsidP="007F4CF7">
      <w:pPr>
        <w:pStyle w:val="Corpsdetexte2"/>
        <w:jc w:val="both"/>
        <w:rPr>
          <w:rFonts w:ascii="Calibri" w:hAnsi="Calibri"/>
          <w:sz w:val="24"/>
        </w:rPr>
      </w:pPr>
      <w:r w:rsidRPr="00FF0910">
        <w:rPr>
          <w:rFonts w:ascii="Calibri" w:hAnsi="Calibri"/>
          <w:sz w:val="24"/>
        </w:rPr>
        <w:t>7h30 à 8h</w:t>
      </w:r>
      <w:r w:rsidR="00FE0E2D">
        <w:rPr>
          <w:rFonts w:ascii="Calibri" w:hAnsi="Calibri"/>
          <w:sz w:val="24"/>
        </w:rPr>
        <w:t>20</w:t>
      </w:r>
      <w:r w:rsidRPr="00FF0910">
        <w:rPr>
          <w:rFonts w:ascii="Calibri" w:hAnsi="Calibri"/>
          <w:sz w:val="24"/>
        </w:rPr>
        <w:t> : accueil d</w:t>
      </w:r>
      <w:r w:rsidR="00BF0D3E">
        <w:rPr>
          <w:rFonts w:ascii="Calibri" w:hAnsi="Calibri"/>
          <w:sz w:val="24"/>
        </w:rPr>
        <w:t xml:space="preserve">u matin dans les écoles </w:t>
      </w:r>
      <w:proofErr w:type="spellStart"/>
      <w:r w:rsidR="00BF0D3E">
        <w:rPr>
          <w:rFonts w:ascii="Calibri" w:hAnsi="Calibri"/>
          <w:sz w:val="24"/>
        </w:rPr>
        <w:t>Kienzl</w:t>
      </w:r>
      <w:proofErr w:type="spellEnd"/>
      <w:r w:rsidR="00BF0D3E">
        <w:rPr>
          <w:rFonts w:ascii="Calibri" w:hAnsi="Calibri"/>
          <w:sz w:val="24"/>
        </w:rPr>
        <w:t xml:space="preserve"> et</w:t>
      </w:r>
      <w:r w:rsidR="007376B7">
        <w:rPr>
          <w:rFonts w:ascii="Calibri" w:hAnsi="Calibri"/>
          <w:sz w:val="24"/>
        </w:rPr>
        <w:t xml:space="preserve"> </w:t>
      </w:r>
      <w:r w:rsidRPr="00FF0910">
        <w:rPr>
          <w:rFonts w:ascii="Calibri" w:hAnsi="Calibri"/>
          <w:sz w:val="24"/>
        </w:rPr>
        <w:t xml:space="preserve">Magenta. </w:t>
      </w:r>
    </w:p>
    <w:p w14:paraId="71C994B6" w14:textId="77777777" w:rsidR="007F4CF7" w:rsidRPr="00FF0910" w:rsidRDefault="007F4CF7" w:rsidP="007F4CF7">
      <w:pPr>
        <w:pStyle w:val="Corpsdetexte2"/>
        <w:jc w:val="both"/>
        <w:rPr>
          <w:rFonts w:ascii="Calibri" w:hAnsi="Calibri"/>
          <w:sz w:val="24"/>
        </w:rPr>
      </w:pPr>
    </w:p>
    <w:p w14:paraId="5D5B02D3" w14:textId="77777777" w:rsidR="007F4CF7" w:rsidRPr="00FF0910" w:rsidRDefault="007F4CF7" w:rsidP="007F4CF7">
      <w:pPr>
        <w:pStyle w:val="Corpsdetexte2"/>
        <w:jc w:val="both"/>
        <w:rPr>
          <w:rFonts w:ascii="Calibri" w:hAnsi="Calibri"/>
          <w:sz w:val="24"/>
        </w:rPr>
      </w:pPr>
      <w:r w:rsidRPr="00FF0910">
        <w:rPr>
          <w:rFonts w:ascii="Calibri" w:hAnsi="Calibri"/>
          <w:b/>
          <w:color w:val="7030A0"/>
          <w:sz w:val="28"/>
          <w:szCs w:val="28"/>
        </w:rPr>
        <w:t>Le temps d’accueil du matin</w:t>
      </w:r>
      <w:r w:rsidRPr="00FF0910">
        <w:rPr>
          <w:rFonts w:ascii="Calibri" w:hAnsi="Calibri"/>
          <w:color w:val="7030A0"/>
          <w:sz w:val="28"/>
          <w:szCs w:val="28"/>
        </w:rPr>
        <w:t> :</w:t>
      </w:r>
      <w:r w:rsidRPr="00FF0910">
        <w:rPr>
          <w:rFonts w:ascii="Calibri" w:hAnsi="Calibri"/>
          <w:sz w:val="24"/>
        </w:rPr>
        <w:t xml:space="preserve"> Cet accueil est proposé dans les différentes écoles</w:t>
      </w:r>
      <w:r w:rsidR="00B26259" w:rsidRPr="00FF0910">
        <w:rPr>
          <w:rFonts w:ascii="Calibri" w:hAnsi="Calibri"/>
          <w:sz w:val="24"/>
        </w:rPr>
        <w:t xml:space="preserve"> maternelles</w:t>
      </w:r>
      <w:r w:rsidRPr="00FF0910">
        <w:rPr>
          <w:rFonts w:ascii="Calibri" w:hAnsi="Calibri"/>
          <w:sz w:val="24"/>
        </w:rPr>
        <w:t xml:space="preserve"> de la ville.</w:t>
      </w:r>
    </w:p>
    <w:p w14:paraId="07884A79" w14:textId="77777777" w:rsidR="007F4CF7" w:rsidRPr="00FF0910" w:rsidRDefault="007F4CF7" w:rsidP="007F4CF7">
      <w:pPr>
        <w:pStyle w:val="Corpsdetexte2"/>
        <w:jc w:val="both"/>
        <w:rPr>
          <w:rFonts w:ascii="Calibri" w:hAnsi="Calibri"/>
          <w:sz w:val="24"/>
        </w:rPr>
      </w:pPr>
      <w:r w:rsidRPr="00FF0910">
        <w:rPr>
          <w:rFonts w:ascii="Calibri" w:hAnsi="Calibri"/>
          <w:sz w:val="24"/>
        </w:rPr>
        <w:t>Ce temps de transition entre la famille et l’école doit permettre aux enfants un éveil en douceur. L’importance de ce moment est d’accueillir les enfants de manière échelonnée avec un nombre de présence</w:t>
      </w:r>
      <w:r w:rsidR="00517C8C" w:rsidRPr="00FF0910">
        <w:rPr>
          <w:rFonts w:ascii="Calibri" w:hAnsi="Calibri"/>
          <w:sz w:val="24"/>
        </w:rPr>
        <w:t>s</w:t>
      </w:r>
      <w:r w:rsidRPr="00FF0910">
        <w:rPr>
          <w:rFonts w:ascii="Calibri" w:hAnsi="Calibri"/>
          <w:sz w:val="24"/>
        </w:rPr>
        <w:t xml:space="preserve"> plus important en fin d’accueil.</w:t>
      </w:r>
    </w:p>
    <w:p w14:paraId="129DB410" w14:textId="77777777" w:rsidR="007F4CF7" w:rsidRPr="00FF0910" w:rsidRDefault="007F4CF7" w:rsidP="007F4CF7">
      <w:pPr>
        <w:pStyle w:val="Corpsdetexte2"/>
        <w:jc w:val="both"/>
        <w:rPr>
          <w:rFonts w:ascii="Calibri" w:hAnsi="Calibri"/>
          <w:sz w:val="24"/>
        </w:rPr>
      </w:pPr>
      <w:r w:rsidRPr="00FF0910">
        <w:rPr>
          <w:rFonts w:ascii="Calibri" w:hAnsi="Calibri"/>
          <w:sz w:val="24"/>
          <w:u w:val="single"/>
        </w:rPr>
        <w:t>Les locaux</w:t>
      </w:r>
      <w:r w:rsidRPr="00FF0910">
        <w:rPr>
          <w:rFonts w:ascii="Calibri" w:hAnsi="Calibri"/>
          <w:sz w:val="24"/>
        </w:rPr>
        <w:t> : L’espace doit être aménagé de manière attrayante, sécurisante et réconfortante et doit répondre à une réelle fonction pédagogique. L’accueil est conçu de manièr</w:t>
      </w:r>
      <w:r w:rsidR="00B26259" w:rsidRPr="00FF0910">
        <w:rPr>
          <w:rFonts w:ascii="Calibri" w:hAnsi="Calibri"/>
          <w:sz w:val="24"/>
        </w:rPr>
        <w:t>e à déposer vêtements, sacs d’école</w:t>
      </w:r>
      <w:r w:rsidRPr="00FF0910">
        <w:rPr>
          <w:rFonts w:ascii="Calibri" w:hAnsi="Calibri"/>
          <w:sz w:val="24"/>
        </w:rPr>
        <w:t xml:space="preserve">, et ce sans encombrer les circulations et les issues. </w:t>
      </w:r>
    </w:p>
    <w:p w14:paraId="471194D1" w14:textId="77777777" w:rsidR="007F4CF7" w:rsidRPr="006D43D9" w:rsidRDefault="007F4CF7" w:rsidP="007F4CF7">
      <w:pPr>
        <w:pStyle w:val="Corpsdetexte2"/>
        <w:jc w:val="both"/>
        <w:rPr>
          <w:rFonts w:ascii="Calibri" w:hAnsi="Calibri"/>
          <w:sz w:val="24"/>
        </w:rPr>
      </w:pPr>
      <w:r w:rsidRPr="00FF0910">
        <w:rPr>
          <w:rFonts w:ascii="Calibri" w:hAnsi="Calibri"/>
          <w:sz w:val="24"/>
        </w:rPr>
        <w:t>Selon les lieux mis à disposition dans les écoles, l’aménagement doit au mieux réserver différents espaces tel qu’un coin repos avec banquettes, coussins, livres, musique douce, chants, comptines, histoires, …Ainsi qu’un espace dédié aux jeux, aux activités manuelles, … A l’idéal, pour les enfants arrivant dès 7h, il conviendrait d’avoir un endroit spécifique permettant de proposer une</w:t>
      </w:r>
      <w:r w:rsidRPr="006D43D9">
        <w:rPr>
          <w:rFonts w:ascii="Calibri" w:hAnsi="Calibri"/>
          <w:sz w:val="24"/>
        </w:rPr>
        <w:t xml:space="preserve"> collation. Mais également l’accès à un espace extérieur clos et aux sanitaires des écoles. </w:t>
      </w:r>
    </w:p>
    <w:p w14:paraId="79D42F75" w14:textId="77777777" w:rsidR="001939E3" w:rsidRDefault="007F4CF7" w:rsidP="001939E3">
      <w:pPr>
        <w:pStyle w:val="Corpsdetexte2"/>
        <w:jc w:val="both"/>
        <w:rPr>
          <w:rFonts w:ascii="Calibri" w:hAnsi="Calibri"/>
          <w:sz w:val="24"/>
        </w:rPr>
      </w:pPr>
      <w:r w:rsidRPr="006D43D9">
        <w:rPr>
          <w:rFonts w:ascii="Calibri" w:hAnsi="Calibri"/>
          <w:sz w:val="24"/>
        </w:rPr>
        <w:t>Le mobilier doit également être adapté à la tranche d’âge accueillie.</w:t>
      </w:r>
    </w:p>
    <w:p w14:paraId="3AA36FA5" w14:textId="76E2E766" w:rsidR="007F4CF7" w:rsidRPr="001939E3" w:rsidRDefault="007F4CF7" w:rsidP="001939E3">
      <w:pPr>
        <w:pStyle w:val="Corpsdetexte2"/>
        <w:jc w:val="both"/>
        <w:rPr>
          <w:rFonts w:ascii="Calibri" w:hAnsi="Calibri"/>
          <w:sz w:val="24"/>
        </w:rPr>
      </w:pPr>
      <w:r w:rsidRPr="006B5158">
        <w:rPr>
          <w:rFonts w:ascii="Calibri" w:hAnsi="Calibri"/>
          <w:sz w:val="24"/>
          <w:u w:val="single"/>
        </w:rPr>
        <w:t>Les activités</w:t>
      </w:r>
      <w:r w:rsidRPr="006B5158">
        <w:rPr>
          <w:rFonts w:ascii="Calibri" w:hAnsi="Calibri"/>
          <w:sz w:val="24"/>
        </w:rPr>
        <w:t xml:space="preserve"> : l’enfant doit être acteur de son temps mais pour cela </w:t>
      </w:r>
      <w:r w:rsidRPr="006B5158">
        <w:rPr>
          <w:rFonts w:ascii="Calibri" w:hAnsi="Calibri" w:cs="Calibri"/>
          <w:sz w:val="24"/>
        </w:rPr>
        <w:t>l’animateur pour faire de ce moment un réel endroit où se poser, se sentir encore « cocoonés », jouer seul, ou participer à une activité dirigée.</w:t>
      </w:r>
    </w:p>
    <w:p w14:paraId="2AFEDDB7" w14:textId="77777777" w:rsidR="007F4CF7" w:rsidRPr="006B5158" w:rsidRDefault="007F4CF7" w:rsidP="007F4CF7">
      <w:pPr>
        <w:spacing w:after="20"/>
        <w:jc w:val="both"/>
        <w:rPr>
          <w:rFonts w:ascii="Calibri" w:hAnsi="Calibri" w:cs="Calibri"/>
          <w:sz w:val="24"/>
          <w:szCs w:val="24"/>
        </w:rPr>
      </w:pPr>
      <w:r w:rsidRPr="006B5158">
        <w:rPr>
          <w:rFonts w:ascii="Calibri" w:hAnsi="Calibri" w:cs="Calibri"/>
          <w:sz w:val="24"/>
          <w:szCs w:val="24"/>
        </w:rPr>
        <w:t>L’enfant a aussi le droit de ne rien faire.</w:t>
      </w:r>
    </w:p>
    <w:p w14:paraId="0E8C87FB" w14:textId="77777777" w:rsidR="007F4CF7" w:rsidRPr="006B5158" w:rsidRDefault="007F4CF7" w:rsidP="007F4CF7">
      <w:pPr>
        <w:spacing w:after="20"/>
        <w:jc w:val="both"/>
        <w:rPr>
          <w:rFonts w:ascii="Calibri" w:hAnsi="Calibri" w:cs="Calibri"/>
          <w:sz w:val="24"/>
          <w:szCs w:val="24"/>
        </w:rPr>
      </w:pPr>
      <w:r w:rsidRPr="006B5158">
        <w:rPr>
          <w:rFonts w:ascii="Calibri" w:hAnsi="Calibri" w:cs="Calibri"/>
          <w:sz w:val="24"/>
          <w:szCs w:val="24"/>
        </w:rPr>
        <w:t>Le respect du rythme et des besoins de chacun à toute son importance sur ce temps du matin.</w:t>
      </w:r>
    </w:p>
    <w:p w14:paraId="40495B23" w14:textId="77777777" w:rsidR="007F4CF7" w:rsidRPr="006B5158" w:rsidRDefault="007F4CF7" w:rsidP="007F4CF7">
      <w:pPr>
        <w:spacing w:after="20"/>
        <w:jc w:val="both"/>
        <w:rPr>
          <w:rFonts w:ascii="Calibri" w:hAnsi="Calibri" w:cs="Calibri"/>
          <w:sz w:val="24"/>
          <w:szCs w:val="24"/>
        </w:rPr>
      </w:pPr>
      <w:r w:rsidRPr="006B5158">
        <w:rPr>
          <w:rFonts w:ascii="Calibri" w:hAnsi="Calibri" w:cs="Calibri"/>
          <w:sz w:val="24"/>
          <w:szCs w:val="24"/>
        </w:rPr>
        <w:t>Cf tableau avec proposition d’activités ci-après</w:t>
      </w:r>
    </w:p>
    <w:p w14:paraId="3AB31231" w14:textId="77777777" w:rsidR="00032880" w:rsidRDefault="007F4CF7" w:rsidP="007F4CF7">
      <w:pPr>
        <w:spacing w:after="20"/>
        <w:jc w:val="both"/>
        <w:rPr>
          <w:rFonts w:ascii="Calibri" w:hAnsi="Calibri" w:cs="Calibri"/>
          <w:sz w:val="24"/>
          <w:szCs w:val="24"/>
        </w:rPr>
      </w:pPr>
      <w:r w:rsidRPr="006B5158">
        <w:rPr>
          <w:rFonts w:ascii="Calibri" w:hAnsi="Calibri" w:cs="Calibri"/>
          <w:sz w:val="24"/>
          <w:szCs w:val="24"/>
          <w:u w:val="single"/>
        </w:rPr>
        <w:t>Les collations</w:t>
      </w:r>
      <w:r w:rsidR="00B26259" w:rsidRPr="006B5158">
        <w:rPr>
          <w:rFonts w:ascii="Calibri" w:hAnsi="Calibri" w:cs="Calibri"/>
          <w:sz w:val="24"/>
          <w:szCs w:val="24"/>
        </w:rPr>
        <w:t> : Uniquement pour l’école</w:t>
      </w:r>
      <w:r w:rsidRPr="006B5158">
        <w:rPr>
          <w:rFonts w:ascii="Calibri" w:hAnsi="Calibri" w:cs="Calibri"/>
          <w:sz w:val="24"/>
          <w:szCs w:val="24"/>
        </w:rPr>
        <w:t xml:space="preserve"> accueillant à partir de 7h</w:t>
      </w:r>
      <w:r w:rsidR="00032880">
        <w:rPr>
          <w:rFonts w:ascii="Calibri" w:hAnsi="Calibri" w:cs="Calibri"/>
          <w:sz w:val="24"/>
          <w:szCs w:val="24"/>
        </w:rPr>
        <w:t xml:space="preserve"> </w:t>
      </w:r>
      <w:r w:rsidR="00032880" w:rsidRPr="00226774">
        <w:rPr>
          <w:rFonts w:ascii="Calibri" w:hAnsi="Calibri" w:cs="Calibri"/>
          <w:sz w:val="24"/>
          <w:szCs w:val="24"/>
        </w:rPr>
        <w:t>et l’accueil du mercredi</w:t>
      </w:r>
    </w:p>
    <w:p w14:paraId="593A14F8" w14:textId="73E1DB9D" w:rsidR="007F4CF7" w:rsidRPr="006B5158" w:rsidRDefault="007F4CF7" w:rsidP="007F4CF7">
      <w:pPr>
        <w:spacing w:after="20"/>
        <w:jc w:val="both"/>
        <w:rPr>
          <w:rFonts w:ascii="Calibri" w:hAnsi="Calibri" w:cs="Calibri"/>
          <w:sz w:val="24"/>
          <w:szCs w:val="24"/>
        </w:rPr>
      </w:pPr>
      <w:r w:rsidRPr="006B5158">
        <w:rPr>
          <w:rFonts w:ascii="Calibri" w:hAnsi="Calibri" w:cs="Calibri"/>
          <w:sz w:val="24"/>
          <w:szCs w:val="24"/>
        </w:rPr>
        <w:t xml:space="preserve"> </w:t>
      </w:r>
      <w:proofErr w:type="gramStart"/>
      <w:r w:rsidRPr="006B5158">
        <w:rPr>
          <w:rFonts w:ascii="Calibri" w:hAnsi="Calibri" w:cs="Calibri"/>
          <w:sz w:val="24"/>
          <w:szCs w:val="24"/>
        </w:rPr>
        <w:t xml:space="preserve">( </w:t>
      </w:r>
      <w:proofErr w:type="spellStart"/>
      <w:r w:rsidRPr="006B5158">
        <w:rPr>
          <w:rFonts w:ascii="Calibri" w:hAnsi="Calibri" w:cs="Calibri"/>
          <w:sz w:val="24"/>
          <w:szCs w:val="24"/>
        </w:rPr>
        <w:t>cf</w:t>
      </w:r>
      <w:proofErr w:type="spellEnd"/>
      <w:proofErr w:type="gramEnd"/>
      <w:r w:rsidRPr="006B5158">
        <w:rPr>
          <w:rFonts w:ascii="Calibri" w:hAnsi="Calibri" w:cs="Calibri"/>
          <w:sz w:val="24"/>
          <w:szCs w:val="24"/>
        </w:rPr>
        <w:t xml:space="preserve"> tableau ci-après)</w:t>
      </w:r>
    </w:p>
    <w:p w14:paraId="24436455" w14:textId="4E954557" w:rsidR="007F4CF7" w:rsidRPr="006B5158" w:rsidRDefault="007F4CF7" w:rsidP="007F4CF7">
      <w:pPr>
        <w:spacing w:after="20"/>
        <w:jc w:val="both"/>
        <w:rPr>
          <w:rFonts w:ascii="Calibri" w:hAnsi="Calibri"/>
          <w:sz w:val="24"/>
          <w:szCs w:val="24"/>
        </w:rPr>
      </w:pPr>
      <w:r w:rsidRPr="006B5158">
        <w:rPr>
          <w:rFonts w:ascii="Calibri" w:hAnsi="Calibri" w:cs="Calibri"/>
          <w:sz w:val="24"/>
          <w:szCs w:val="24"/>
        </w:rPr>
        <w:t xml:space="preserve">Elles doivent être </w:t>
      </w:r>
      <w:r w:rsidRPr="006B5158">
        <w:rPr>
          <w:rFonts w:ascii="Calibri" w:hAnsi="Calibri"/>
          <w:sz w:val="24"/>
          <w:szCs w:val="24"/>
        </w:rPr>
        <w:t>variées, équilibrées et répondre aux recommandations du PNNS (Plan National Nutrition Santé)</w:t>
      </w:r>
      <w:r w:rsidR="009E637C">
        <w:rPr>
          <w:rFonts w:ascii="Calibri" w:hAnsi="Calibri"/>
          <w:sz w:val="24"/>
          <w:szCs w:val="24"/>
        </w:rPr>
        <w:t>.</w:t>
      </w:r>
    </w:p>
    <w:p w14:paraId="486CDC7B" w14:textId="017F08B7" w:rsidR="007F4CF7" w:rsidRPr="006B5158" w:rsidRDefault="007F4CF7" w:rsidP="007F4CF7">
      <w:pPr>
        <w:spacing w:after="20"/>
        <w:jc w:val="both"/>
        <w:rPr>
          <w:rFonts w:ascii="Calibri" w:hAnsi="Calibri"/>
          <w:sz w:val="24"/>
          <w:szCs w:val="24"/>
        </w:rPr>
      </w:pPr>
      <w:r w:rsidRPr="006B5158">
        <w:rPr>
          <w:rFonts w:ascii="Calibri" w:hAnsi="Calibri"/>
          <w:sz w:val="24"/>
          <w:szCs w:val="24"/>
        </w:rPr>
        <w:t xml:space="preserve">Elles peuvent se composer d’une boisson (lactée ou fruitée), d’un produit </w:t>
      </w:r>
      <w:r w:rsidR="00517C8C" w:rsidRPr="006B5158">
        <w:rPr>
          <w:rFonts w:ascii="Calibri" w:hAnsi="Calibri"/>
          <w:sz w:val="24"/>
          <w:szCs w:val="24"/>
        </w:rPr>
        <w:t>céréalier</w:t>
      </w:r>
      <w:r w:rsidRPr="006B5158">
        <w:rPr>
          <w:rFonts w:ascii="Calibri" w:hAnsi="Calibri"/>
          <w:sz w:val="24"/>
          <w:szCs w:val="24"/>
        </w:rPr>
        <w:t xml:space="preserve">, d’une protéine, d’un </w:t>
      </w:r>
      <w:r w:rsidRPr="00226774">
        <w:rPr>
          <w:rFonts w:ascii="Calibri" w:hAnsi="Calibri"/>
          <w:sz w:val="24"/>
          <w:szCs w:val="24"/>
        </w:rPr>
        <w:t>fruit.</w:t>
      </w:r>
      <w:r w:rsidR="009E637C" w:rsidRPr="00226774">
        <w:rPr>
          <w:rFonts w:ascii="Calibri" w:hAnsi="Calibri"/>
          <w:sz w:val="24"/>
          <w:szCs w:val="24"/>
        </w:rPr>
        <w:t xml:space="preserve"> </w:t>
      </w:r>
      <w:r w:rsidR="00D05E04" w:rsidRPr="00226774">
        <w:rPr>
          <w:rFonts w:ascii="Calibri" w:hAnsi="Calibri"/>
          <w:sz w:val="24"/>
          <w:szCs w:val="24"/>
        </w:rPr>
        <w:t>Nous essayons de privilégier des collations simples telles que pain, confitures, lait ou cér</w:t>
      </w:r>
      <w:r w:rsidR="003F129B" w:rsidRPr="00226774">
        <w:rPr>
          <w:rFonts w:ascii="Calibri" w:hAnsi="Calibri"/>
          <w:sz w:val="24"/>
          <w:szCs w:val="24"/>
        </w:rPr>
        <w:t>é</w:t>
      </w:r>
      <w:r w:rsidR="00D05E04" w:rsidRPr="00226774">
        <w:rPr>
          <w:rFonts w:ascii="Calibri" w:hAnsi="Calibri"/>
          <w:sz w:val="24"/>
          <w:szCs w:val="24"/>
        </w:rPr>
        <w:t>ales.</w:t>
      </w:r>
    </w:p>
    <w:p w14:paraId="13533F17" w14:textId="77777777" w:rsidR="007F4CF7" w:rsidRPr="006B5158" w:rsidRDefault="007F4CF7" w:rsidP="007F4CF7">
      <w:pPr>
        <w:spacing w:after="20"/>
        <w:jc w:val="both"/>
        <w:rPr>
          <w:rFonts w:ascii="Calibri" w:hAnsi="Calibri"/>
          <w:sz w:val="24"/>
          <w:szCs w:val="24"/>
        </w:rPr>
      </w:pPr>
      <w:r w:rsidRPr="006B5158">
        <w:rPr>
          <w:rFonts w:ascii="Calibri" w:hAnsi="Calibri"/>
          <w:sz w:val="24"/>
          <w:szCs w:val="24"/>
        </w:rPr>
        <w:t>Néanmoins, la variation sera optimale si le lieu d’accueil permet d’avoir du stockage pour les produits secs et ceux devant être conservés au frais.</w:t>
      </w:r>
    </w:p>
    <w:p w14:paraId="7BA8181D" w14:textId="77777777" w:rsidR="007F4CF7" w:rsidRPr="006D43D9" w:rsidRDefault="007F4CF7" w:rsidP="007F4CF7">
      <w:pPr>
        <w:spacing w:after="20"/>
        <w:jc w:val="both"/>
        <w:rPr>
          <w:rFonts w:ascii="Calibri" w:hAnsi="Calibri"/>
        </w:rPr>
      </w:pPr>
    </w:p>
    <w:p w14:paraId="3E2ED33D" w14:textId="295686D7" w:rsidR="007376B7" w:rsidRPr="001939E3" w:rsidRDefault="007F4CF7" w:rsidP="001939E3">
      <w:pPr>
        <w:spacing w:after="20"/>
        <w:jc w:val="both"/>
        <w:rPr>
          <w:rFonts w:ascii="Calibri" w:hAnsi="Calibri"/>
          <w:sz w:val="24"/>
          <w:szCs w:val="24"/>
        </w:rPr>
      </w:pPr>
      <w:r w:rsidRPr="006B5158">
        <w:rPr>
          <w:rFonts w:ascii="Calibri" w:hAnsi="Calibri"/>
          <w:sz w:val="24"/>
          <w:szCs w:val="24"/>
        </w:rPr>
        <w:t>De plus, l’équipe d’animation</w:t>
      </w:r>
      <w:r w:rsidR="00FE0E2D">
        <w:rPr>
          <w:rFonts w:ascii="Calibri" w:hAnsi="Calibri"/>
          <w:sz w:val="24"/>
          <w:szCs w:val="24"/>
        </w:rPr>
        <w:t xml:space="preserve"> ou les ATSEMS</w:t>
      </w:r>
      <w:r w:rsidRPr="006B5158">
        <w:rPr>
          <w:rFonts w:ascii="Calibri" w:hAnsi="Calibri"/>
          <w:sz w:val="24"/>
          <w:szCs w:val="24"/>
        </w:rPr>
        <w:t xml:space="preserve"> devr</w:t>
      </w:r>
      <w:r w:rsidR="00FE0E2D">
        <w:rPr>
          <w:rFonts w:ascii="Calibri" w:hAnsi="Calibri"/>
          <w:sz w:val="24"/>
          <w:szCs w:val="24"/>
        </w:rPr>
        <w:t>ont</w:t>
      </w:r>
      <w:r w:rsidRPr="006B5158">
        <w:rPr>
          <w:rFonts w:ascii="Calibri" w:hAnsi="Calibri"/>
          <w:sz w:val="24"/>
          <w:szCs w:val="24"/>
        </w:rPr>
        <w:t xml:space="preserve"> être attentive</w:t>
      </w:r>
      <w:r w:rsidR="00FE0E2D">
        <w:rPr>
          <w:rFonts w:ascii="Calibri" w:hAnsi="Calibri"/>
          <w:sz w:val="24"/>
          <w:szCs w:val="24"/>
        </w:rPr>
        <w:t>s</w:t>
      </w:r>
      <w:r w:rsidRPr="006B5158">
        <w:rPr>
          <w:rFonts w:ascii="Calibri" w:hAnsi="Calibri"/>
          <w:sz w:val="24"/>
          <w:szCs w:val="24"/>
        </w:rPr>
        <w:t xml:space="preserve"> à ce que les enfants qui ont déjà pris chez eux un petit déjeuner n’en </w:t>
      </w:r>
      <w:r w:rsidR="00A17822" w:rsidRPr="006B5158">
        <w:rPr>
          <w:rFonts w:ascii="Calibri" w:hAnsi="Calibri"/>
          <w:sz w:val="24"/>
          <w:szCs w:val="24"/>
        </w:rPr>
        <w:t>profite</w:t>
      </w:r>
      <w:r w:rsidRPr="006B5158">
        <w:rPr>
          <w:rFonts w:ascii="Calibri" w:hAnsi="Calibri"/>
          <w:sz w:val="24"/>
          <w:szCs w:val="24"/>
        </w:rPr>
        <w:t xml:space="preserve"> pas pour faire un second repas. Alors que </w:t>
      </w:r>
      <w:r w:rsidRPr="006B5158">
        <w:rPr>
          <w:rFonts w:ascii="Calibri" w:hAnsi="Calibri"/>
          <w:sz w:val="24"/>
          <w:szCs w:val="24"/>
        </w:rPr>
        <w:lastRenderedPageBreak/>
        <w:t xml:space="preserve">l’obésité infantile devient un problème de santé publique, le choix de la prise d’une collation doit être discuté avec les parents chaque matin lors de l’accueil. </w:t>
      </w:r>
    </w:p>
    <w:p w14:paraId="2FEA516E" w14:textId="77777777" w:rsidR="001939E3" w:rsidRDefault="001939E3" w:rsidP="007F4CF7">
      <w:pPr>
        <w:rPr>
          <w:rFonts w:ascii="Calibri" w:hAnsi="Calibri"/>
          <w:b/>
        </w:rPr>
      </w:pPr>
    </w:p>
    <w:p w14:paraId="066E4C81" w14:textId="4DBD7441" w:rsidR="007F4CF7" w:rsidRPr="00731790" w:rsidRDefault="007C5184" w:rsidP="007F4CF7">
      <w:pPr>
        <w:rPr>
          <w:rFonts w:ascii="Calibri" w:hAnsi="Calibri"/>
          <w:b/>
          <w:color w:val="FF0000"/>
        </w:rPr>
      </w:pPr>
      <w:r w:rsidRPr="006F2902">
        <w:rPr>
          <w:rFonts w:ascii="Calibri" w:hAnsi="Calibri"/>
          <w:b/>
        </w:rPr>
        <w:t xml:space="preserve">Sites d’accueil du matin </w:t>
      </w:r>
      <w:r w:rsidR="006F2902" w:rsidRPr="006F2902">
        <w:rPr>
          <w:rFonts w:ascii="Calibri" w:hAnsi="Calibri"/>
          <w:b/>
        </w:rPr>
        <w:t>202</w:t>
      </w:r>
      <w:r w:rsidR="004D5406">
        <w:rPr>
          <w:rFonts w:ascii="Calibri" w:hAnsi="Calibri"/>
          <w:b/>
        </w:rPr>
        <w:t>5</w:t>
      </w:r>
      <w:r w:rsidR="006F2902" w:rsidRPr="006F2902">
        <w:rPr>
          <w:rFonts w:ascii="Calibri" w:hAnsi="Calibri"/>
          <w:b/>
        </w:rPr>
        <w:t xml:space="preserve"> - 202</w:t>
      </w:r>
      <w:r w:rsidR="004D5406">
        <w:rPr>
          <w:rFonts w:ascii="Calibri" w:hAnsi="Calibri"/>
          <w:b/>
        </w:rPr>
        <w:t>6</w:t>
      </w: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134"/>
        <w:gridCol w:w="1134"/>
        <w:gridCol w:w="2835"/>
      </w:tblGrid>
      <w:tr w:rsidR="007F4CF7" w:rsidRPr="009D5FF8" w14:paraId="6682A530" w14:textId="77777777" w:rsidTr="00B26259">
        <w:trPr>
          <w:trHeight w:val="179"/>
          <w:jc w:val="center"/>
        </w:trPr>
        <w:tc>
          <w:tcPr>
            <w:tcW w:w="6516" w:type="dxa"/>
            <w:gridSpan w:val="4"/>
            <w:shd w:val="clear" w:color="auto" w:fill="5B9BD5"/>
          </w:tcPr>
          <w:p w14:paraId="5079AA2F" w14:textId="77777777" w:rsidR="007F4CF7" w:rsidRPr="009D5FF8" w:rsidRDefault="007F4CF7" w:rsidP="00495978">
            <w:pPr>
              <w:jc w:val="center"/>
              <w:rPr>
                <w:rFonts w:ascii="Calibri" w:hAnsi="Calibri"/>
                <w:b/>
                <w:sz w:val="28"/>
                <w:szCs w:val="28"/>
              </w:rPr>
            </w:pPr>
            <w:r w:rsidRPr="009D5FF8">
              <w:rPr>
                <w:rFonts w:ascii="Calibri" w:hAnsi="Calibri"/>
                <w:b/>
                <w:sz w:val="28"/>
                <w:szCs w:val="28"/>
              </w:rPr>
              <w:t>ACCUEIL DU MATIN</w:t>
            </w:r>
          </w:p>
        </w:tc>
      </w:tr>
      <w:tr w:rsidR="00B26259" w:rsidRPr="009D5FF8" w14:paraId="12C330AA" w14:textId="77777777" w:rsidTr="00B26259">
        <w:trPr>
          <w:trHeight w:val="146"/>
          <w:jc w:val="center"/>
        </w:trPr>
        <w:tc>
          <w:tcPr>
            <w:tcW w:w="1413" w:type="dxa"/>
          </w:tcPr>
          <w:p w14:paraId="3D0813A8" w14:textId="77777777" w:rsidR="00B26259" w:rsidRPr="009D5FF8" w:rsidRDefault="00B26259" w:rsidP="00495978">
            <w:pPr>
              <w:rPr>
                <w:rFonts w:ascii="Calibri" w:hAnsi="Calibri"/>
                <w:sz w:val="18"/>
                <w:szCs w:val="18"/>
              </w:rPr>
            </w:pPr>
          </w:p>
        </w:tc>
        <w:tc>
          <w:tcPr>
            <w:tcW w:w="1134" w:type="dxa"/>
          </w:tcPr>
          <w:p w14:paraId="79E6D91D" w14:textId="77777777" w:rsidR="00B26259" w:rsidRPr="009D5FF8" w:rsidRDefault="00B26259" w:rsidP="00495978">
            <w:pPr>
              <w:jc w:val="center"/>
              <w:rPr>
                <w:rFonts w:ascii="Calibri" w:hAnsi="Calibri"/>
                <w:b/>
                <w:sz w:val="18"/>
                <w:szCs w:val="18"/>
              </w:rPr>
            </w:pPr>
            <w:r w:rsidRPr="009D5FF8">
              <w:rPr>
                <w:rFonts w:ascii="Calibri" w:hAnsi="Calibri"/>
                <w:b/>
                <w:sz w:val="18"/>
                <w:szCs w:val="18"/>
              </w:rPr>
              <w:t>KIENZL</w:t>
            </w:r>
          </w:p>
        </w:tc>
        <w:tc>
          <w:tcPr>
            <w:tcW w:w="1134" w:type="dxa"/>
          </w:tcPr>
          <w:p w14:paraId="28241982" w14:textId="77777777" w:rsidR="00B26259" w:rsidRPr="009D5FF8" w:rsidRDefault="00B26259" w:rsidP="00495978">
            <w:pPr>
              <w:jc w:val="center"/>
              <w:rPr>
                <w:rFonts w:ascii="Calibri" w:hAnsi="Calibri"/>
                <w:b/>
                <w:sz w:val="18"/>
                <w:szCs w:val="18"/>
              </w:rPr>
            </w:pPr>
            <w:r w:rsidRPr="009D5FF8">
              <w:rPr>
                <w:rFonts w:ascii="Calibri" w:hAnsi="Calibri"/>
                <w:b/>
                <w:sz w:val="18"/>
                <w:szCs w:val="18"/>
              </w:rPr>
              <w:t>MAGENTA</w:t>
            </w:r>
          </w:p>
        </w:tc>
        <w:tc>
          <w:tcPr>
            <w:tcW w:w="2835" w:type="dxa"/>
          </w:tcPr>
          <w:p w14:paraId="0BF36054" w14:textId="77777777" w:rsidR="00B26259" w:rsidRPr="009D5FF8" w:rsidRDefault="007C5184" w:rsidP="00495978">
            <w:pPr>
              <w:jc w:val="center"/>
              <w:rPr>
                <w:rFonts w:ascii="Calibri" w:hAnsi="Calibri"/>
                <w:b/>
                <w:sz w:val="18"/>
                <w:szCs w:val="18"/>
              </w:rPr>
            </w:pPr>
            <w:r>
              <w:rPr>
                <w:rFonts w:ascii="Calibri" w:hAnsi="Calibri"/>
                <w:b/>
                <w:sz w:val="18"/>
                <w:szCs w:val="18"/>
              </w:rPr>
              <w:t>Bucher</w:t>
            </w:r>
          </w:p>
        </w:tc>
      </w:tr>
      <w:tr w:rsidR="00B26259" w:rsidRPr="009D5FF8" w14:paraId="43119FD4" w14:textId="77777777" w:rsidTr="00B26259">
        <w:trPr>
          <w:trHeight w:val="137"/>
          <w:jc w:val="center"/>
        </w:trPr>
        <w:tc>
          <w:tcPr>
            <w:tcW w:w="1413" w:type="dxa"/>
          </w:tcPr>
          <w:p w14:paraId="652E9B6F" w14:textId="77777777" w:rsidR="00B26259" w:rsidRPr="009D5FF8" w:rsidRDefault="00B26259" w:rsidP="00495978">
            <w:pPr>
              <w:rPr>
                <w:rFonts w:ascii="Calibri" w:hAnsi="Calibri"/>
                <w:sz w:val="18"/>
                <w:szCs w:val="18"/>
              </w:rPr>
            </w:pPr>
            <w:r w:rsidRPr="009D5FF8">
              <w:rPr>
                <w:rFonts w:ascii="Calibri" w:hAnsi="Calibri"/>
                <w:sz w:val="18"/>
                <w:szCs w:val="18"/>
              </w:rPr>
              <w:t>Horaires de fonctionnement</w:t>
            </w:r>
          </w:p>
        </w:tc>
        <w:tc>
          <w:tcPr>
            <w:tcW w:w="1134" w:type="dxa"/>
            <w:vAlign w:val="center"/>
          </w:tcPr>
          <w:p w14:paraId="480DDB93" w14:textId="004A579D" w:rsidR="00B26259" w:rsidRPr="009D5FF8" w:rsidRDefault="00B26259" w:rsidP="00B26259">
            <w:pPr>
              <w:jc w:val="center"/>
              <w:rPr>
                <w:rFonts w:ascii="Calibri" w:hAnsi="Calibri"/>
                <w:sz w:val="18"/>
                <w:szCs w:val="18"/>
              </w:rPr>
            </w:pPr>
            <w:r w:rsidRPr="009D5FF8">
              <w:rPr>
                <w:rFonts w:ascii="Calibri" w:hAnsi="Calibri"/>
                <w:sz w:val="18"/>
                <w:szCs w:val="18"/>
              </w:rPr>
              <w:t>7h30 – 8h</w:t>
            </w:r>
            <w:r w:rsidR="00FE0E2D">
              <w:rPr>
                <w:rFonts w:ascii="Calibri" w:hAnsi="Calibri"/>
                <w:sz w:val="18"/>
                <w:szCs w:val="18"/>
              </w:rPr>
              <w:t>2</w:t>
            </w:r>
            <w:r w:rsidRPr="009D5FF8">
              <w:rPr>
                <w:rFonts w:ascii="Calibri" w:hAnsi="Calibri"/>
                <w:sz w:val="18"/>
                <w:szCs w:val="18"/>
              </w:rPr>
              <w:t>0</w:t>
            </w:r>
          </w:p>
        </w:tc>
        <w:tc>
          <w:tcPr>
            <w:tcW w:w="1134" w:type="dxa"/>
            <w:vAlign w:val="center"/>
          </w:tcPr>
          <w:p w14:paraId="56AD5F9B" w14:textId="5DFA6EB3" w:rsidR="00B26259" w:rsidRPr="009D5FF8" w:rsidRDefault="00B26259" w:rsidP="00B26259">
            <w:pPr>
              <w:jc w:val="center"/>
              <w:rPr>
                <w:rFonts w:ascii="Calibri" w:hAnsi="Calibri"/>
                <w:sz w:val="18"/>
                <w:szCs w:val="18"/>
              </w:rPr>
            </w:pPr>
            <w:r w:rsidRPr="009D5FF8">
              <w:rPr>
                <w:rFonts w:ascii="Calibri" w:hAnsi="Calibri"/>
                <w:sz w:val="18"/>
                <w:szCs w:val="18"/>
              </w:rPr>
              <w:t>7h30 – 8h</w:t>
            </w:r>
            <w:r w:rsidR="00FE0E2D">
              <w:rPr>
                <w:rFonts w:ascii="Calibri" w:hAnsi="Calibri"/>
                <w:sz w:val="18"/>
                <w:szCs w:val="18"/>
              </w:rPr>
              <w:t>2</w:t>
            </w:r>
            <w:r w:rsidRPr="009D5FF8">
              <w:rPr>
                <w:rFonts w:ascii="Calibri" w:hAnsi="Calibri"/>
                <w:sz w:val="18"/>
                <w:szCs w:val="18"/>
              </w:rPr>
              <w:t>0</w:t>
            </w:r>
          </w:p>
        </w:tc>
        <w:tc>
          <w:tcPr>
            <w:tcW w:w="2835" w:type="dxa"/>
            <w:vAlign w:val="center"/>
          </w:tcPr>
          <w:p w14:paraId="5439A8E8" w14:textId="1F3D1F0D" w:rsidR="00B26259" w:rsidRPr="009D5FF8" w:rsidRDefault="00B26259" w:rsidP="00B26259">
            <w:pPr>
              <w:jc w:val="center"/>
              <w:rPr>
                <w:rFonts w:ascii="Calibri" w:hAnsi="Calibri"/>
                <w:sz w:val="18"/>
                <w:szCs w:val="18"/>
              </w:rPr>
            </w:pPr>
            <w:r w:rsidRPr="009D5FF8">
              <w:rPr>
                <w:rFonts w:ascii="Calibri" w:hAnsi="Calibri"/>
                <w:sz w:val="18"/>
                <w:szCs w:val="18"/>
              </w:rPr>
              <w:t>7h – 8h</w:t>
            </w:r>
            <w:r w:rsidR="00FE0E2D">
              <w:rPr>
                <w:rFonts w:ascii="Calibri" w:hAnsi="Calibri"/>
                <w:sz w:val="18"/>
                <w:szCs w:val="18"/>
              </w:rPr>
              <w:t>2</w:t>
            </w:r>
            <w:r w:rsidRPr="009D5FF8">
              <w:rPr>
                <w:rFonts w:ascii="Calibri" w:hAnsi="Calibri"/>
                <w:sz w:val="18"/>
                <w:szCs w:val="18"/>
              </w:rPr>
              <w:t>0</w:t>
            </w:r>
          </w:p>
        </w:tc>
      </w:tr>
      <w:tr w:rsidR="00B26259" w:rsidRPr="009D5FF8" w14:paraId="71358F8F" w14:textId="77777777" w:rsidTr="00B26259">
        <w:trPr>
          <w:trHeight w:val="502"/>
          <w:jc w:val="center"/>
        </w:trPr>
        <w:tc>
          <w:tcPr>
            <w:tcW w:w="1413" w:type="dxa"/>
            <w:vAlign w:val="center"/>
          </w:tcPr>
          <w:p w14:paraId="162D4FCD" w14:textId="77777777" w:rsidR="00B26259" w:rsidRPr="009D5FF8" w:rsidRDefault="00B26259" w:rsidP="00495978">
            <w:pPr>
              <w:rPr>
                <w:rFonts w:ascii="Calibri" w:hAnsi="Calibri"/>
                <w:sz w:val="18"/>
                <w:szCs w:val="18"/>
              </w:rPr>
            </w:pPr>
            <w:r w:rsidRPr="009D5FF8">
              <w:rPr>
                <w:rFonts w:ascii="Calibri" w:hAnsi="Calibri"/>
                <w:sz w:val="18"/>
                <w:szCs w:val="18"/>
              </w:rPr>
              <w:t>Salles mises à disposition</w:t>
            </w:r>
          </w:p>
        </w:tc>
        <w:tc>
          <w:tcPr>
            <w:tcW w:w="1134" w:type="dxa"/>
            <w:vAlign w:val="center"/>
          </w:tcPr>
          <w:p w14:paraId="635B1F65" w14:textId="13515694" w:rsidR="00B26259" w:rsidRPr="009D5FF8" w:rsidRDefault="00BF0D3E" w:rsidP="00B26259">
            <w:pPr>
              <w:jc w:val="center"/>
              <w:rPr>
                <w:rFonts w:ascii="Calibri" w:hAnsi="Calibri"/>
                <w:sz w:val="18"/>
                <w:szCs w:val="18"/>
              </w:rPr>
            </w:pPr>
            <w:r>
              <w:rPr>
                <w:rFonts w:ascii="Calibri" w:hAnsi="Calibri"/>
                <w:sz w:val="18"/>
                <w:szCs w:val="18"/>
              </w:rPr>
              <w:t>S</w:t>
            </w:r>
            <w:r w:rsidR="00B26259" w:rsidRPr="009D5FF8">
              <w:rPr>
                <w:rFonts w:ascii="Calibri" w:hAnsi="Calibri"/>
                <w:sz w:val="18"/>
                <w:szCs w:val="18"/>
              </w:rPr>
              <w:t xml:space="preserve">alle de </w:t>
            </w:r>
            <w:r w:rsidR="003F129B">
              <w:rPr>
                <w:rFonts w:ascii="Calibri" w:hAnsi="Calibri"/>
                <w:sz w:val="18"/>
                <w:szCs w:val="18"/>
              </w:rPr>
              <w:t>classe</w:t>
            </w:r>
          </w:p>
        </w:tc>
        <w:tc>
          <w:tcPr>
            <w:tcW w:w="1134" w:type="dxa"/>
            <w:vAlign w:val="center"/>
          </w:tcPr>
          <w:p w14:paraId="39D0612D" w14:textId="332B2218" w:rsidR="00B26259" w:rsidRPr="009D5FF8" w:rsidRDefault="00B26259" w:rsidP="00B26259">
            <w:pPr>
              <w:jc w:val="center"/>
              <w:rPr>
                <w:rFonts w:ascii="Calibri" w:hAnsi="Calibri"/>
                <w:sz w:val="18"/>
                <w:szCs w:val="18"/>
              </w:rPr>
            </w:pPr>
            <w:r w:rsidRPr="009D5FF8">
              <w:rPr>
                <w:rFonts w:ascii="Calibri" w:hAnsi="Calibri"/>
                <w:sz w:val="18"/>
                <w:szCs w:val="18"/>
              </w:rPr>
              <w:t xml:space="preserve">Salle de </w:t>
            </w:r>
            <w:r w:rsidR="003F129B">
              <w:rPr>
                <w:rFonts w:ascii="Calibri" w:hAnsi="Calibri"/>
                <w:sz w:val="18"/>
                <w:szCs w:val="18"/>
              </w:rPr>
              <w:t>classe</w:t>
            </w:r>
          </w:p>
        </w:tc>
        <w:tc>
          <w:tcPr>
            <w:tcW w:w="2835" w:type="dxa"/>
            <w:vAlign w:val="center"/>
          </w:tcPr>
          <w:p w14:paraId="0A2CBC04" w14:textId="0EB35EE8" w:rsidR="00B26259" w:rsidRPr="00B26259" w:rsidRDefault="00B26259" w:rsidP="00B26259">
            <w:pPr>
              <w:jc w:val="center"/>
              <w:rPr>
                <w:rFonts w:ascii="Calibri" w:hAnsi="Calibri"/>
                <w:sz w:val="18"/>
                <w:szCs w:val="18"/>
              </w:rPr>
            </w:pPr>
            <w:r w:rsidRPr="00B26259">
              <w:rPr>
                <w:rFonts w:ascii="Calibri" w:hAnsi="Calibri"/>
                <w:sz w:val="18"/>
                <w:szCs w:val="18"/>
              </w:rPr>
              <w:t xml:space="preserve">Salle de </w:t>
            </w:r>
            <w:r w:rsidR="003F129B">
              <w:rPr>
                <w:rFonts w:ascii="Calibri" w:hAnsi="Calibri"/>
                <w:sz w:val="18"/>
                <w:szCs w:val="18"/>
              </w:rPr>
              <w:t>classe</w:t>
            </w:r>
          </w:p>
        </w:tc>
      </w:tr>
      <w:tr w:rsidR="00B26259" w:rsidRPr="009D5FF8" w14:paraId="116AF63E" w14:textId="77777777" w:rsidTr="00B26259">
        <w:trPr>
          <w:trHeight w:val="137"/>
          <w:jc w:val="center"/>
        </w:trPr>
        <w:tc>
          <w:tcPr>
            <w:tcW w:w="1413" w:type="dxa"/>
          </w:tcPr>
          <w:p w14:paraId="2ED1644D" w14:textId="77777777" w:rsidR="00B26259" w:rsidRPr="009D5FF8" w:rsidRDefault="00B26259" w:rsidP="00495978">
            <w:pPr>
              <w:rPr>
                <w:rFonts w:ascii="Calibri" w:hAnsi="Calibri"/>
                <w:sz w:val="18"/>
                <w:szCs w:val="18"/>
              </w:rPr>
            </w:pPr>
            <w:r w:rsidRPr="009D5FF8">
              <w:rPr>
                <w:rFonts w:ascii="Calibri" w:hAnsi="Calibri"/>
                <w:sz w:val="18"/>
                <w:szCs w:val="18"/>
              </w:rPr>
              <w:t>Collation</w:t>
            </w:r>
          </w:p>
        </w:tc>
        <w:tc>
          <w:tcPr>
            <w:tcW w:w="1134" w:type="dxa"/>
            <w:shd w:val="clear" w:color="auto" w:fill="808080"/>
          </w:tcPr>
          <w:p w14:paraId="3201A17C" w14:textId="77777777" w:rsidR="00B26259" w:rsidRPr="009D5FF8" w:rsidRDefault="00B26259" w:rsidP="00495978">
            <w:pPr>
              <w:rPr>
                <w:rFonts w:ascii="Calibri" w:hAnsi="Calibri"/>
                <w:sz w:val="18"/>
                <w:szCs w:val="18"/>
              </w:rPr>
            </w:pPr>
          </w:p>
        </w:tc>
        <w:tc>
          <w:tcPr>
            <w:tcW w:w="1134" w:type="dxa"/>
            <w:shd w:val="clear" w:color="auto" w:fill="808080"/>
          </w:tcPr>
          <w:p w14:paraId="039CDEC7" w14:textId="77777777" w:rsidR="00B26259" w:rsidRPr="009D5FF8" w:rsidRDefault="00B26259" w:rsidP="00495978">
            <w:pPr>
              <w:rPr>
                <w:rFonts w:ascii="Calibri" w:hAnsi="Calibri"/>
                <w:sz w:val="18"/>
                <w:szCs w:val="18"/>
              </w:rPr>
            </w:pPr>
          </w:p>
        </w:tc>
        <w:tc>
          <w:tcPr>
            <w:tcW w:w="2835" w:type="dxa"/>
          </w:tcPr>
          <w:p w14:paraId="341B2BC5" w14:textId="77777777" w:rsidR="00B26259" w:rsidRPr="009D5FF8" w:rsidRDefault="00B26259" w:rsidP="00495978">
            <w:pPr>
              <w:jc w:val="center"/>
              <w:rPr>
                <w:rFonts w:ascii="Calibri" w:hAnsi="Calibri"/>
                <w:sz w:val="18"/>
                <w:szCs w:val="18"/>
              </w:rPr>
            </w:pPr>
            <w:proofErr w:type="gramStart"/>
            <w:r w:rsidRPr="009D5FF8">
              <w:rPr>
                <w:rFonts w:ascii="Calibri" w:hAnsi="Calibri"/>
                <w:sz w:val="18"/>
                <w:szCs w:val="18"/>
              </w:rPr>
              <w:t>x</w:t>
            </w:r>
            <w:proofErr w:type="gramEnd"/>
          </w:p>
        </w:tc>
      </w:tr>
      <w:tr w:rsidR="00B26259" w:rsidRPr="009D5FF8" w14:paraId="0F635EA3" w14:textId="77777777" w:rsidTr="00B26259">
        <w:trPr>
          <w:trHeight w:val="433"/>
          <w:jc w:val="center"/>
        </w:trPr>
        <w:tc>
          <w:tcPr>
            <w:tcW w:w="1413" w:type="dxa"/>
          </w:tcPr>
          <w:p w14:paraId="4F755B8D" w14:textId="77777777" w:rsidR="00B26259" w:rsidRPr="009D5FF8" w:rsidRDefault="00B26259" w:rsidP="00495978">
            <w:pPr>
              <w:rPr>
                <w:rFonts w:ascii="Calibri" w:hAnsi="Calibri"/>
                <w:sz w:val="18"/>
                <w:szCs w:val="18"/>
              </w:rPr>
            </w:pPr>
            <w:r w:rsidRPr="009D5FF8">
              <w:rPr>
                <w:rFonts w:ascii="Calibri" w:hAnsi="Calibri"/>
                <w:sz w:val="18"/>
                <w:szCs w:val="18"/>
              </w:rPr>
              <w:t>Besoin spécifique pour la collation</w:t>
            </w:r>
          </w:p>
        </w:tc>
        <w:tc>
          <w:tcPr>
            <w:tcW w:w="1134" w:type="dxa"/>
            <w:shd w:val="clear" w:color="auto" w:fill="808080"/>
          </w:tcPr>
          <w:p w14:paraId="6445FE72" w14:textId="77777777" w:rsidR="00B26259" w:rsidRPr="009D5FF8" w:rsidRDefault="00B26259" w:rsidP="00495978">
            <w:pPr>
              <w:rPr>
                <w:rFonts w:ascii="Calibri" w:hAnsi="Calibri"/>
                <w:sz w:val="18"/>
                <w:szCs w:val="18"/>
              </w:rPr>
            </w:pPr>
          </w:p>
        </w:tc>
        <w:tc>
          <w:tcPr>
            <w:tcW w:w="1134" w:type="dxa"/>
            <w:shd w:val="clear" w:color="auto" w:fill="808080"/>
          </w:tcPr>
          <w:p w14:paraId="6C3F4D87" w14:textId="77777777" w:rsidR="00B26259" w:rsidRPr="009D5FF8" w:rsidRDefault="00B26259" w:rsidP="00495978">
            <w:pPr>
              <w:rPr>
                <w:rFonts w:ascii="Calibri" w:hAnsi="Calibri"/>
                <w:sz w:val="18"/>
                <w:szCs w:val="18"/>
              </w:rPr>
            </w:pPr>
          </w:p>
        </w:tc>
        <w:tc>
          <w:tcPr>
            <w:tcW w:w="2835" w:type="dxa"/>
          </w:tcPr>
          <w:p w14:paraId="538E2662" w14:textId="77777777" w:rsidR="00B26259" w:rsidRPr="009D5FF8" w:rsidRDefault="00B26259" w:rsidP="00495978">
            <w:pPr>
              <w:jc w:val="center"/>
              <w:rPr>
                <w:rFonts w:ascii="Calibri" w:hAnsi="Calibri"/>
                <w:sz w:val="18"/>
                <w:szCs w:val="18"/>
              </w:rPr>
            </w:pPr>
            <w:r w:rsidRPr="009D5FF8">
              <w:rPr>
                <w:rFonts w:ascii="Calibri" w:hAnsi="Calibri"/>
                <w:sz w:val="18"/>
                <w:szCs w:val="18"/>
              </w:rPr>
              <w:t xml:space="preserve">Lieu de stockage des denrées et du matériel (vaisselle, réfrigérateur, nécessaire de nettoyage ...) </w:t>
            </w:r>
          </w:p>
        </w:tc>
      </w:tr>
    </w:tbl>
    <w:p w14:paraId="5DA26193" w14:textId="77777777" w:rsidR="001939E3" w:rsidRDefault="001939E3" w:rsidP="007F4CF7">
      <w:pPr>
        <w:rPr>
          <w:rFonts w:ascii="Calibri" w:hAnsi="Calibri"/>
          <w:b/>
        </w:rPr>
      </w:pPr>
    </w:p>
    <w:p w14:paraId="0F19571A" w14:textId="4D29F4D5" w:rsidR="007F4CF7" w:rsidRPr="00801377" w:rsidRDefault="007F4CF7" w:rsidP="007F4CF7">
      <w:pPr>
        <w:rPr>
          <w:rFonts w:ascii="Calibri" w:hAnsi="Calibri"/>
          <w:b/>
        </w:rPr>
      </w:pPr>
      <w:r w:rsidRPr="00801377">
        <w:rPr>
          <w:rFonts w:ascii="Calibri" w:hAnsi="Calibri"/>
          <w:b/>
        </w:rPr>
        <w:t>Exemple de collation non exhaustif</w:t>
      </w:r>
    </w:p>
    <w:tbl>
      <w:tblPr>
        <w:tblW w:w="9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2"/>
        <w:gridCol w:w="2010"/>
        <w:gridCol w:w="1987"/>
        <w:gridCol w:w="1963"/>
        <w:gridCol w:w="2035"/>
      </w:tblGrid>
      <w:tr w:rsidR="007F4CF7" w:rsidRPr="009F1B30" w14:paraId="6DD189FC" w14:textId="77777777" w:rsidTr="00B26259">
        <w:trPr>
          <w:trHeight w:val="216"/>
          <w:jc w:val="center"/>
        </w:trPr>
        <w:tc>
          <w:tcPr>
            <w:tcW w:w="1992" w:type="dxa"/>
            <w:tcBorders>
              <w:top w:val="nil"/>
              <w:left w:val="nil"/>
            </w:tcBorders>
          </w:tcPr>
          <w:p w14:paraId="5A2F4C59" w14:textId="77777777" w:rsidR="007F4CF7" w:rsidRPr="009F1B30" w:rsidRDefault="007F4CF7" w:rsidP="00495978">
            <w:pPr>
              <w:rPr>
                <w:rFonts w:ascii="Calibri" w:hAnsi="Calibri"/>
                <w:b/>
                <w:sz w:val="18"/>
                <w:szCs w:val="18"/>
              </w:rPr>
            </w:pPr>
          </w:p>
        </w:tc>
        <w:tc>
          <w:tcPr>
            <w:tcW w:w="2010" w:type="dxa"/>
            <w:shd w:val="clear" w:color="auto" w:fill="808080"/>
          </w:tcPr>
          <w:p w14:paraId="6390CC3E"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LUNDI</w:t>
            </w:r>
          </w:p>
        </w:tc>
        <w:tc>
          <w:tcPr>
            <w:tcW w:w="1987" w:type="dxa"/>
          </w:tcPr>
          <w:p w14:paraId="44F86587"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MARDI</w:t>
            </w:r>
          </w:p>
        </w:tc>
        <w:tc>
          <w:tcPr>
            <w:tcW w:w="1963" w:type="dxa"/>
            <w:shd w:val="clear" w:color="auto" w:fill="808080"/>
          </w:tcPr>
          <w:p w14:paraId="085BC151"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JEUDI</w:t>
            </w:r>
          </w:p>
        </w:tc>
        <w:tc>
          <w:tcPr>
            <w:tcW w:w="2035" w:type="dxa"/>
          </w:tcPr>
          <w:p w14:paraId="4313E8AA"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VENDREDI</w:t>
            </w:r>
          </w:p>
        </w:tc>
      </w:tr>
      <w:tr w:rsidR="007F4CF7" w:rsidRPr="009F1B30" w14:paraId="00C8FD43" w14:textId="77777777" w:rsidTr="00B26259">
        <w:trPr>
          <w:trHeight w:val="447"/>
          <w:jc w:val="center"/>
        </w:trPr>
        <w:tc>
          <w:tcPr>
            <w:tcW w:w="1992" w:type="dxa"/>
            <w:shd w:val="clear" w:color="auto" w:fill="0070C0"/>
            <w:vAlign w:val="center"/>
          </w:tcPr>
          <w:p w14:paraId="1AA78CA6"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SEMAINE 1</w:t>
            </w:r>
          </w:p>
        </w:tc>
        <w:tc>
          <w:tcPr>
            <w:tcW w:w="2010" w:type="dxa"/>
            <w:vAlign w:val="center"/>
          </w:tcPr>
          <w:p w14:paraId="28CB78C6"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Lait + Céréales</w:t>
            </w:r>
          </w:p>
        </w:tc>
        <w:tc>
          <w:tcPr>
            <w:tcW w:w="1987" w:type="dxa"/>
            <w:vAlign w:val="center"/>
          </w:tcPr>
          <w:p w14:paraId="20E50DD0"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Jus de fruits</w:t>
            </w:r>
            <w:r>
              <w:rPr>
                <w:rFonts w:ascii="Calibri" w:hAnsi="Calibri"/>
                <w:b/>
                <w:sz w:val="18"/>
                <w:szCs w:val="18"/>
              </w:rPr>
              <w:t xml:space="preserve"> frais</w:t>
            </w:r>
            <w:r w:rsidRPr="009F1B30">
              <w:rPr>
                <w:rFonts w:ascii="Calibri" w:hAnsi="Calibri"/>
                <w:b/>
                <w:sz w:val="18"/>
                <w:szCs w:val="18"/>
              </w:rPr>
              <w:t xml:space="preserve"> + Petit gâteau</w:t>
            </w:r>
          </w:p>
        </w:tc>
        <w:tc>
          <w:tcPr>
            <w:tcW w:w="1963" w:type="dxa"/>
            <w:vAlign w:val="center"/>
          </w:tcPr>
          <w:p w14:paraId="0E4F9BCA" w14:textId="3FCEF3CC" w:rsidR="007F4CF7" w:rsidRPr="009F1B30" w:rsidRDefault="00FC0D4B" w:rsidP="00495978">
            <w:pPr>
              <w:jc w:val="center"/>
              <w:rPr>
                <w:rFonts w:ascii="Calibri" w:hAnsi="Calibri"/>
                <w:b/>
                <w:sz w:val="18"/>
                <w:szCs w:val="18"/>
              </w:rPr>
            </w:pPr>
            <w:r w:rsidRPr="009F1B30">
              <w:rPr>
                <w:rFonts w:ascii="Calibri" w:hAnsi="Calibri"/>
                <w:b/>
                <w:sz w:val="18"/>
                <w:szCs w:val="18"/>
              </w:rPr>
              <w:t>Yaourt +</w:t>
            </w:r>
            <w:r w:rsidR="007F4CF7" w:rsidRPr="009F1B30">
              <w:rPr>
                <w:rFonts w:ascii="Calibri" w:hAnsi="Calibri"/>
                <w:b/>
                <w:sz w:val="18"/>
                <w:szCs w:val="18"/>
              </w:rPr>
              <w:t xml:space="preserve"> fruit</w:t>
            </w:r>
            <w:r w:rsidR="007F4CF7">
              <w:rPr>
                <w:rFonts w:ascii="Calibri" w:hAnsi="Calibri"/>
                <w:b/>
                <w:sz w:val="18"/>
                <w:szCs w:val="18"/>
              </w:rPr>
              <w:t xml:space="preserve"> bio</w:t>
            </w:r>
          </w:p>
        </w:tc>
        <w:tc>
          <w:tcPr>
            <w:tcW w:w="2035" w:type="dxa"/>
            <w:vAlign w:val="center"/>
          </w:tcPr>
          <w:p w14:paraId="1F1842D7"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Pain + confiture</w:t>
            </w:r>
          </w:p>
        </w:tc>
      </w:tr>
      <w:tr w:rsidR="007F4CF7" w:rsidRPr="009F1B30" w14:paraId="629CA3A0" w14:textId="77777777" w:rsidTr="00B26259">
        <w:trPr>
          <w:trHeight w:val="447"/>
          <w:jc w:val="center"/>
        </w:trPr>
        <w:tc>
          <w:tcPr>
            <w:tcW w:w="1992" w:type="dxa"/>
            <w:shd w:val="clear" w:color="auto" w:fill="0070C0"/>
            <w:vAlign w:val="center"/>
          </w:tcPr>
          <w:p w14:paraId="39A8ADEF"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SEMAINE 2</w:t>
            </w:r>
          </w:p>
        </w:tc>
        <w:tc>
          <w:tcPr>
            <w:tcW w:w="2010" w:type="dxa"/>
            <w:vAlign w:val="center"/>
          </w:tcPr>
          <w:p w14:paraId="17258551"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Lait chocolaté + petite brioche</w:t>
            </w:r>
          </w:p>
        </w:tc>
        <w:tc>
          <w:tcPr>
            <w:tcW w:w="1987" w:type="dxa"/>
            <w:vAlign w:val="center"/>
          </w:tcPr>
          <w:p w14:paraId="15782B0D" w14:textId="3F7AB313" w:rsidR="007F4CF7" w:rsidRPr="009F1B30" w:rsidRDefault="00FC0D4B" w:rsidP="00495978">
            <w:pPr>
              <w:jc w:val="center"/>
              <w:rPr>
                <w:rFonts w:ascii="Calibri" w:hAnsi="Calibri"/>
                <w:b/>
                <w:sz w:val="18"/>
                <w:szCs w:val="18"/>
              </w:rPr>
            </w:pPr>
            <w:r>
              <w:rPr>
                <w:rFonts w:ascii="Calibri" w:hAnsi="Calibri"/>
                <w:b/>
                <w:sz w:val="18"/>
                <w:szCs w:val="18"/>
              </w:rPr>
              <w:t>Fruits</w:t>
            </w:r>
          </w:p>
        </w:tc>
        <w:tc>
          <w:tcPr>
            <w:tcW w:w="1963" w:type="dxa"/>
            <w:vAlign w:val="center"/>
          </w:tcPr>
          <w:p w14:paraId="3E185529"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Fruit</w:t>
            </w:r>
            <w:r>
              <w:rPr>
                <w:rFonts w:ascii="Calibri" w:hAnsi="Calibri"/>
                <w:b/>
                <w:sz w:val="18"/>
                <w:szCs w:val="18"/>
              </w:rPr>
              <w:t xml:space="preserve"> bio</w:t>
            </w:r>
            <w:r w:rsidRPr="009F1B30">
              <w:rPr>
                <w:rFonts w:ascii="Calibri" w:hAnsi="Calibri"/>
                <w:b/>
                <w:sz w:val="18"/>
                <w:szCs w:val="18"/>
              </w:rPr>
              <w:t xml:space="preserve"> + Petit gâteau</w:t>
            </w:r>
          </w:p>
        </w:tc>
        <w:tc>
          <w:tcPr>
            <w:tcW w:w="2035" w:type="dxa"/>
            <w:vAlign w:val="center"/>
          </w:tcPr>
          <w:p w14:paraId="4687CBA7"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Lait + Céréales</w:t>
            </w:r>
          </w:p>
        </w:tc>
      </w:tr>
      <w:tr w:rsidR="007F4CF7" w:rsidRPr="009F1B30" w14:paraId="76B78482" w14:textId="77777777" w:rsidTr="00B26259">
        <w:trPr>
          <w:trHeight w:val="447"/>
          <w:jc w:val="center"/>
        </w:trPr>
        <w:tc>
          <w:tcPr>
            <w:tcW w:w="1992" w:type="dxa"/>
            <w:shd w:val="clear" w:color="auto" w:fill="0070C0"/>
            <w:vAlign w:val="center"/>
          </w:tcPr>
          <w:p w14:paraId="2E3E28C9"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SEMAINE 3</w:t>
            </w:r>
          </w:p>
        </w:tc>
        <w:tc>
          <w:tcPr>
            <w:tcW w:w="2010" w:type="dxa"/>
            <w:vAlign w:val="center"/>
          </w:tcPr>
          <w:p w14:paraId="21AF83EF" w14:textId="77777777" w:rsidR="007F4CF7" w:rsidRPr="009F1B30" w:rsidRDefault="00BF0D3E" w:rsidP="00495978">
            <w:pPr>
              <w:jc w:val="center"/>
              <w:rPr>
                <w:rFonts w:ascii="Calibri" w:hAnsi="Calibri"/>
                <w:b/>
                <w:sz w:val="18"/>
                <w:szCs w:val="18"/>
              </w:rPr>
            </w:pPr>
            <w:r>
              <w:rPr>
                <w:rFonts w:ascii="Calibri" w:hAnsi="Calibri"/>
                <w:b/>
                <w:sz w:val="18"/>
                <w:szCs w:val="18"/>
              </w:rPr>
              <w:t>Pain</w:t>
            </w:r>
            <w:r w:rsidR="007F4CF7" w:rsidRPr="009F1B30">
              <w:rPr>
                <w:rFonts w:ascii="Calibri" w:hAnsi="Calibri"/>
                <w:b/>
                <w:sz w:val="18"/>
                <w:szCs w:val="18"/>
              </w:rPr>
              <w:t xml:space="preserve"> + lait</w:t>
            </w:r>
          </w:p>
        </w:tc>
        <w:tc>
          <w:tcPr>
            <w:tcW w:w="1987" w:type="dxa"/>
            <w:vAlign w:val="center"/>
          </w:tcPr>
          <w:p w14:paraId="6565244A"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Compote</w:t>
            </w:r>
            <w:r>
              <w:rPr>
                <w:rFonts w:ascii="Calibri" w:hAnsi="Calibri"/>
                <w:b/>
                <w:sz w:val="18"/>
                <w:szCs w:val="18"/>
              </w:rPr>
              <w:t xml:space="preserve"> allégée en sucre</w:t>
            </w:r>
            <w:r w:rsidRPr="009F1B30">
              <w:rPr>
                <w:rFonts w:ascii="Calibri" w:hAnsi="Calibri"/>
                <w:b/>
                <w:sz w:val="18"/>
                <w:szCs w:val="18"/>
              </w:rPr>
              <w:t xml:space="preserve"> + Petit gâteau</w:t>
            </w:r>
          </w:p>
        </w:tc>
        <w:tc>
          <w:tcPr>
            <w:tcW w:w="1963" w:type="dxa"/>
            <w:vAlign w:val="center"/>
          </w:tcPr>
          <w:p w14:paraId="742E1B1F"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Jus de fruits</w:t>
            </w:r>
            <w:r>
              <w:rPr>
                <w:rFonts w:ascii="Calibri" w:hAnsi="Calibri"/>
                <w:b/>
                <w:sz w:val="18"/>
                <w:szCs w:val="18"/>
              </w:rPr>
              <w:t xml:space="preserve"> frais</w:t>
            </w:r>
            <w:r w:rsidRPr="009F1B30">
              <w:rPr>
                <w:rFonts w:ascii="Calibri" w:hAnsi="Calibri"/>
                <w:b/>
                <w:sz w:val="18"/>
                <w:szCs w:val="18"/>
              </w:rPr>
              <w:t xml:space="preserve"> + Petit gâteau</w:t>
            </w:r>
          </w:p>
        </w:tc>
        <w:tc>
          <w:tcPr>
            <w:tcW w:w="2035" w:type="dxa"/>
            <w:vAlign w:val="center"/>
          </w:tcPr>
          <w:p w14:paraId="27D37836"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Lait chocolaté + petite brioche</w:t>
            </w:r>
          </w:p>
        </w:tc>
      </w:tr>
      <w:tr w:rsidR="007F4CF7" w:rsidRPr="009F1B30" w14:paraId="3F739471" w14:textId="77777777" w:rsidTr="00B26259">
        <w:trPr>
          <w:trHeight w:val="447"/>
          <w:jc w:val="center"/>
        </w:trPr>
        <w:tc>
          <w:tcPr>
            <w:tcW w:w="1992" w:type="dxa"/>
            <w:shd w:val="clear" w:color="auto" w:fill="0070C0"/>
            <w:vAlign w:val="center"/>
          </w:tcPr>
          <w:p w14:paraId="796367B5"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SEMAINE 4</w:t>
            </w:r>
          </w:p>
        </w:tc>
        <w:tc>
          <w:tcPr>
            <w:tcW w:w="2010" w:type="dxa"/>
            <w:vAlign w:val="center"/>
          </w:tcPr>
          <w:p w14:paraId="758E8DF3"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Barre de céréale + jus de fruit</w:t>
            </w:r>
          </w:p>
        </w:tc>
        <w:tc>
          <w:tcPr>
            <w:tcW w:w="1987" w:type="dxa"/>
            <w:vAlign w:val="center"/>
          </w:tcPr>
          <w:p w14:paraId="78E8A593" w14:textId="77777777" w:rsidR="007F4CF7" w:rsidRPr="009F1B30" w:rsidRDefault="00BF0D3E" w:rsidP="00495978">
            <w:pPr>
              <w:jc w:val="center"/>
              <w:rPr>
                <w:rFonts w:ascii="Calibri" w:hAnsi="Calibri"/>
                <w:b/>
                <w:sz w:val="18"/>
                <w:szCs w:val="18"/>
              </w:rPr>
            </w:pPr>
            <w:r>
              <w:rPr>
                <w:rFonts w:ascii="Calibri" w:hAnsi="Calibri"/>
                <w:b/>
                <w:sz w:val="18"/>
                <w:szCs w:val="18"/>
              </w:rPr>
              <w:t>Compote</w:t>
            </w:r>
            <w:r w:rsidR="007F4CF7" w:rsidRPr="009F1B30">
              <w:rPr>
                <w:rFonts w:ascii="Calibri" w:hAnsi="Calibri"/>
                <w:b/>
                <w:sz w:val="18"/>
                <w:szCs w:val="18"/>
              </w:rPr>
              <w:t xml:space="preserve"> </w:t>
            </w:r>
          </w:p>
        </w:tc>
        <w:tc>
          <w:tcPr>
            <w:tcW w:w="1963" w:type="dxa"/>
            <w:vAlign w:val="center"/>
          </w:tcPr>
          <w:p w14:paraId="1024F3D0"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Lait + Céréales</w:t>
            </w:r>
          </w:p>
        </w:tc>
        <w:tc>
          <w:tcPr>
            <w:tcW w:w="2035" w:type="dxa"/>
            <w:vAlign w:val="center"/>
          </w:tcPr>
          <w:p w14:paraId="74AA2C54" w14:textId="77777777" w:rsidR="007F4CF7" w:rsidRPr="009F1B30" w:rsidRDefault="007F4CF7" w:rsidP="00495978">
            <w:pPr>
              <w:jc w:val="center"/>
              <w:rPr>
                <w:rFonts w:ascii="Calibri" w:hAnsi="Calibri"/>
                <w:b/>
                <w:sz w:val="18"/>
                <w:szCs w:val="18"/>
              </w:rPr>
            </w:pPr>
            <w:r w:rsidRPr="009F1B30">
              <w:rPr>
                <w:rFonts w:ascii="Calibri" w:hAnsi="Calibri"/>
                <w:b/>
                <w:sz w:val="18"/>
                <w:szCs w:val="18"/>
              </w:rPr>
              <w:t>Yaourt + fruit</w:t>
            </w:r>
            <w:r>
              <w:rPr>
                <w:rFonts w:ascii="Calibri" w:hAnsi="Calibri"/>
                <w:b/>
                <w:sz w:val="18"/>
                <w:szCs w:val="18"/>
              </w:rPr>
              <w:t xml:space="preserve"> bio</w:t>
            </w:r>
          </w:p>
        </w:tc>
      </w:tr>
    </w:tbl>
    <w:p w14:paraId="6AC150FE" w14:textId="77777777" w:rsidR="001939E3" w:rsidRDefault="001939E3" w:rsidP="00731790">
      <w:pPr>
        <w:spacing w:after="20"/>
        <w:jc w:val="both"/>
        <w:rPr>
          <w:rFonts w:ascii="Calibri" w:hAnsi="Calibri" w:cs="Calibri"/>
          <w:sz w:val="24"/>
          <w:szCs w:val="24"/>
        </w:rPr>
      </w:pPr>
    </w:p>
    <w:p w14:paraId="492BEDC7" w14:textId="77777777" w:rsidR="001939E3" w:rsidRDefault="001939E3" w:rsidP="00731790">
      <w:pPr>
        <w:spacing w:after="20"/>
        <w:jc w:val="both"/>
        <w:rPr>
          <w:rFonts w:ascii="Calibri" w:hAnsi="Calibri" w:cs="Calibri"/>
          <w:sz w:val="24"/>
          <w:szCs w:val="24"/>
        </w:rPr>
      </w:pPr>
    </w:p>
    <w:p w14:paraId="141EE1A4" w14:textId="154D1504" w:rsidR="007F4CF7" w:rsidRPr="006B5158" w:rsidRDefault="007F4CF7" w:rsidP="00731790">
      <w:pPr>
        <w:spacing w:after="20"/>
        <w:jc w:val="both"/>
        <w:rPr>
          <w:rFonts w:ascii="Calibri" w:hAnsi="Calibri" w:cs="Calibri"/>
          <w:sz w:val="24"/>
          <w:szCs w:val="24"/>
        </w:rPr>
      </w:pPr>
      <w:r w:rsidRPr="006B5158">
        <w:rPr>
          <w:rFonts w:ascii="Calibri" w:hAnsi="Calibri" w:cs="Calibri"/>
          <w:sz w:val="24"/>
          <w:szCs w:val="24"/>
        </w:rPr>
        <w:t>Pour les temps d’accueil maternelle encadrés par les ATSEM, il nous semble plus qu’important de les accompagner et de travailler avec elles autour de différents pôle</w:t>
      </w:r>
      <w:r w:rsidR="002963B9">
        <w:rPr>
          <w:rFonts w:ascii="Calibri" w:hAnsi="Calibri" w:cs="Calibri"/>
          <w:sz w:val="24"/>
          <w:szCs w:val="24"/>
        </w:rPr>
        <w:t>s</w:t>
      </w:r>
      <w:r w:rsidRPr="006B5158">
        <w:rPr>
          <w:rFonts w:ascii="Calibri" w:hAnsi="Calibri" w:cs="Calibri"/>
          <w:sz w:val="24"/>
          <w:szCs w:val="24"/>
        </w:rPr>
        <w:t xml:space="preserve"> d’animation où les enfants peuvent s’épanouir à leur rythme et selon leurs envies. </w:t>
      </w:r>
    </w:p>
    <w:p w14:paraId="7FC318E1" w14:textId="77777777" w:rsidR="007F4CF7" w:rsidRPr="006B5158" w:rsidRDefault="007F4CF7" w:rsidP="00731790">
      <w:pPr>
        <w:spacing w:after="20"/>
        <w:jc w:val="both"/>
        <w:rPr>
          <w:rFonts w:ascii="Calibri" w:hAnsi="Calibri" w:cs="Calibri"/>
          <w:sz w:val="24"/>
          <w:szCs w:val="24"/>
        </w:rPr>
      </w:pPr>
      <w:r w:rsidRPr="006B5158">
        <w:rPr>
          <w:rFonts w:ascii="Calibri" w:hAnsi="Calibri" w:cs="Calibri"/>
          <w:sz w:val="24"/>
          <w:szCs w:val="24"/>
        </w:rPr>
        <w:t>Cf tableau avec proposition d’activités ci-après</w:t>
      </w:r>
    </w:p>
    <w:p w14:paraId="7A9E7ACD" w14:textId="77777777" w:rsidR="007F4CF7" w:rsidRPr="006B5158" w:rsidRDefault="007F4CF7" w:rsidP="00731790">
      <w:pPr>
        <w:spacing w:after="20"/>
        <w:jc w:val="both"/>
        <w:rPr>
          <w:rFonts w:ascii="Calibri" w:hAnsi="Calibri" w:cs="Calibri"/>
          <w:sz w:val="24"/>
          <w:szCs w:val="24"/>
        </w:rPr>
      </w:pPr>
    </w:p>
    <w:p w14:paraId="0844C8D5" w14:textId="33A39760" w:rsidR="007376B7" w:rsidRPr="001939E3" w:rsidRDefault="007F4CF7" w:rsidP="001939E3">
      <w:pPr>
        <w:spacing w:after="20"/>
        <w:jc w:val="both"/>
        <w:rPr>
          <w:rFonts w:ascii="Calibri" w:hAnsi="Calibri" w:cs="Calibri"/>
          <w:sz w:val="24"/>
          <w:szCs w:val="24"/>
        </w:rPr>
      </w:pPr>
      <w:r w:rsidRPr="006B5158">
        <w:rPr>
          <w:rFonts w:ascii="Calibri" w:hAnsi="Calibri" w:cs="Calibri"/>
          <w:sz w:val="24"/>
          <w:szCs w:val="24"/>
        </w:rPr>
        <w:t>Des temps de réun</w:t>
      </w:r>
      <w:r w:rsidR="00BF0D3E" w:rsidRPr="006B5158">
        <w:rPr>
          <w:rFonts w:ascii="Calibri" w:hAnsi="Calibri" w:cs="Calibri"/>
          <w:sz w:val="24"/>
          <w:szCs w:val="24"/>
        </w:rPr>
        <w:t>ions, des échanges quotidiens</w:t>
      </w:r>
      <w:r w:rsidRPr="006B5158">
        <w:rPr>
          <w:rFonts w:ascii="Calibri" w:hAnsi="Calibri" w:cs="Calibri"/>
          <w:sz w:val="24"/>
          <w:szCs w:val="24"/>
        </w:rPr>
        <w:t xml:space="preserve"> entre les directions d’école, les ATSEM et l’équipe pédagogique du périscolaire permettront d’aller ensemble dans la même direction et de proposer un</w:t>
      </w:r>
      <w:r w:rsidR="007376B7" w:rsidRPr="006B5158">
        <w:rPr>
          <w:rFonts w:ascii="Calibri" w:hAnsi="Calibri" w:cs="Calibri"/>
          <w:sz w:val="24"/>
          <w:szCs w:val="24"/>
        </w:rPr>
        <w:t xml:space="preserve"> accueil de qualité aux enfants</w:t>
      </w:r>
    </w:p>
    <w:p w14:paraId="27B2AFD1" w14:textId="77777777" w:rsidR="007376B7" w:rsidRDefault="007376B7" w:rsidP="007F4CF7">
      <w:pPr>
        <w:rPr>
          <w:rFonts w:ascii="Calibri" w:hAnsi="Calibri"/>
          <w:b/>
        </w:rPr>
      </w:pPr>
    </w:p>
    <w:p w14:paraId="06003EF7" w14:textId="77777777" w:rsidR="001939E3" w:rsidRDefault="001939E3" w:rsidP="007F4CF7">
      <w:pPr>
        <w:rPr>
          <w:rFonts w:ascii="Calibri" w:hAnsi="Calibri"/>
          <w:b/>
        </w:rPr>
      </w:pPr>
    </w:p>
    <w:p w14:paraId="016AA145" w14:textId="77777777" w:rsidR="001939E3" w:rsidRDefault="001939E3" w:rsidP="007F4CF7">
      <w:pPr>
        <w:rPr>
          <w:rFonts w:ascii="Calibri" w:hAnsi="Calibri"/>
          <w:b/>
        </w:rPr>
      </w:pPr>
    </w:p>
    <w:p w14:paraId="50EB242E" w14:textId="77777777" w:rsidR="001939E3" w:rsidRDefault="001939E3" w:rsidP="007F4CF7">
      <w:pPr>
        <w:rPr>
          <w:rFonts w:ascii="Calibri" w:hAnsi="Calibri"/>
          <w:b/>
        </w:rPr>
      </w:pPr>
    </w:p>
    <w:p w14:paraId="5E2DF776" w14:textId="77777777" w:rsidR="001939E3" w:rsidRDefault="001939E3" w:rsidP="007F4CF7">
      <w:pPr>
        <w:rPr>
          <w:rFonts w:ascii="Calibri" w:hAnsi="Calibri"/>
          <w:b/>
        </w:rPr>
      </w:pPr>
    </w:p>
    <w:p w14:paraId="2A9EA8DF" w14:textId="77777777" w:rsidR="001939E3" w:rsidRDefault="001939E3" w:rsidP="007F4CF7">
      <w:pPr>
        <w:rPr>
          <w:rFonts w:ascii="Calibri" w:hAnsi="Calibri"/>
          <w:b/>
        </w:rPr>
      </w:pPr>
    </w:p>
    <w:p w14:paraId="4866679C" w14:textId="77777777" w:rsidR="001939E3" w:rsidRDefault="001939E3" w:rsidP="007F4CF7">
      <w:pPr>
        <w:rPr>
          <w:rFonts w:ascii="Calibri" w:hAnsi="Calibri"/>
          <w:b/>
        </w:rPr>
      </w:pPr>
    </w:p>
    <w:p w14:paraId="0D0FBF98" w14:textId="77777777" w:rsidR="007F4CF7" w:rsidRPr="009F1B30" w:rsidRDefault="007F4CF7" w:rsidP="007F4CF7">
      <w:pPr>
        <w:rPr>
          <w:rFonts w:ascii="Calibri" w:hAnsi="Calibri"/>
          <w:b/>
        </w:rPr>
      </w:pPr>
      <w:r w:rsidRPr="009F1B30">
        <w:rPr>
          <w:rFonts w:ascii="Calibri" w:hAnsi="Calibri"/>
          <w:b/>
        </w:rPr>
        <w:t>Exemple d’activités non exhaustif</w:t>
      </w:r>
    </w:p>
    <w:tbl>
      <w:tblPr>
        <w:tblpPr w:leftFromText="141" w:rightFromText="141" w:vertAnchor="text" w:horzAnchor="margin" w:tblpXSpec="center" w:tblpY="138"/>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9"/>
        <w:gridCol w:w="2077"/>
        <w:gridCol w:w="1984"/>
        <w:gridCol w:w="2693"/>
      </w:tblGrid>
      <w:tr w:rsidR="007F4CF7" w:rsidRPr="009D5FF8" w14:paraId="1C4A9590" w14:textId="77777777" w:rsidTr="000F20F1">
        <w:trPr>
          <w:trHeight w:val="286"/>
        </w:trPr>
        <w:tc>
          <w:tcPr>
            <w:tcW w:w="7933" w:type="dxa"/>
            <w:gridSpan w:val="4"/>
            <w:shd w:val="clear" w:color="auto" w:fill="5B9BD5"/>
          </w:tcPr>
          <w:p w14:paraId="3035D574" w14:textId="77777777" w:rsidR="007F4CF7" w:rsidRPr="009D5FF8" w:rsidRDefault="007F4CF7" w:rsidP="00495978">
            <w:pPr>
              <w:jc w:val="center"/>
              <w:rPr>
                <w:rFonts w:ascii="Calibri" w:hAnsi="Calibri"/>
                <w:b/>
                <w:sz w:val="28"/>
                <w:szCs w:val="28"/>
              </w:rPr>
            </w:pPr>
            <w:r w:rsidRPr="009D5FF8">
              <w:rPr>
                <w:rFonts w:ascii="Calibri" w:hAnsi="Calibri"/>
                <w:b/>
                <w:sz w:val="28"/>
                <w:szCs w:val="28"/>
              </w:rPr>
              <w:t>ACCUEIL DU MATIN</w:t>
            </w:r>
          </w:p>
        </w:tc>
      </w:tr>
      <w:tr w:rsidR="000F20F1" w:rsidRPr="009D5FF8" w14:paraId="2452916C" w14:textId="77777777" w:rsidTr="000F20F1">
        <w:trPr>
          <w:trHeight w:val="724"/>
        </w:trPr>
        <w:tc>
          <w:tcPr>
            <w:tcW w:w="1179" w:type="dxa"/>
            <w:vAlign w:val="center"/>
          </w:tcPr>
          <w:p w14:paraId="745887A8" w14:textId="77777777" w:rsidR="000F20F1" w:rsidRPr="009D5FF8" w:rsidRDefault="000F20F1" w:rsidP="00495978">
            <w:pPr>
              <w:jc w:val="center"/>
              <w:rPr>
                <w:rFonts w:ascii="Calibri" w:hAnsi="Calibri"/>
                <w:b/>
                <w:sz w:val="18"/>
                <w:szCs w:val="18"/>
              </w:rPr>
            </w:pPr>
          </w:p>
        </w:tc>
        <w:tc>
          <w:tcPr>
            <w:tcW w:w="2077" w:type="dxa"/>
            <w:vAlign w:val="center"/>
          </w:tcPr>
          <w:p w14:paraId="035929C7" w14:textId="77777777" w:rsidR="000F20F1" w:rsidRPr="009D5FF8" w:rsidRDefault="000F20F1" w:rsidP="00495978">
            <w:pPr>
              <w:jc w:val="center"/>
              <w:rPr>
                <w:rFonts w:ascii="Calibri" w:hAnsi="Calibri"/>
                <w:b/>
                <w:sz w:val="18"/>
                <w:szCs w:val="18"/>
              </w:rPr>
            </w:pPr>
            <w:r w:rsidRPr="009D5FF8">
              <w:rPr>
                <w:rFonts w:ascii="Calibri" w:hAnsi="Calibri"/>
                <w:b/>
                <w:sz w:val="18"/>
                <w:szCs w:val="18"/>
              </w:rPr>
              <w:t>KIENZL</w:t>
            </w:r>
          </w:p>
        </w:tc>
        <w:tc>
          <w:tcPr>
            <w:tcW w:w="1984" w:type="dxa"/>
            <w:vAlign w:val="center"/>
          </w:tcPr>
          <w:p w14:paraId="0EA46095" w14:textId="77777777" w:rsidR="000F20F1" w:rsidRPr="009D5FF8" w:rsidRDefault="000F20F1" w:rsidP="00495978">
            <w:pPr>
              <w:jc w:val="center"/>
              <w:rPr>
                <w:rFonts w:ascii="Calibri" w:hAnsi="Calibri"/>
                <w:b/>
                <w:sz w:val="18"/>
                <w:szCs w:val="18"/>
              </w:rPr>
            </w:pPr>
            <w:r w:rsidRPr="009D5FF8">
              <w:rPr>
                <w:rFonts w:ascii="Calibri" w:hAnsi="Calibri"/>
                <w:b/>
                <w:sz w:val="18"/>
                <w:szCs w:val="18"/>
              </w:rPr>
              <w:t>MAGENTA</w:t>
            </w:r>
          </w:p>
        </w:tc>
        <w:tc>
          <w:tcPr>
            <w:tcW w:w="2693" w:type="dxa"/>
            <w:vAlign w:val="center"/>
          </w:tcPr>
          <w:p w14:paraId="5319EAD3" w14:textId="77777777" w:rsidR="000F20F1" w:rsidRPr="009D5FF8" w:rsidRDefault="007C5184" w:rsidP="00495978">
            <w:pPr>
              <w:jc w:val="center"/>
              <w:rPr>
                <w:rFonts w:ascii="Calibri" w:hAnsi="Calibri"/>
                <w:b/>
                <w:sz w:val="18"/>
                <w:szCs w:val="18"/>
              </w:rPr>
            </w:pPr>
            <w:r>
              <w:rPr>
                <w:rFonts w:ascii="Calibri" w:hAnsi="Calibri"/>
                <w:b/>
                <w:sz w:val="18"/>
                <w:szCs w:val="18"/>
              </w:rPr>
              <w:t>BUCHER</w:t>
            </w:r>
          </w:p>
        </w:tc>
      </w:tr>
      <w:tr w:rsidR="000F20F1" w:rsidRPr="009D5FF8" w14:paraId="04F053D3" w14:textId="77777777" w:rsidTr="000F20F1">
        <w:trPr>
          <w:trHeight w:val="1557"/>
        </w:trPr>
        <w:tc>
          <w:tcPr>
            <w:tcW w:w="1179" w:type="dxa"/>
          </w:tcPr>
          <w:p w14:paraId="0EA19DE0" w14:textId="77777777" w:rsidR="000F20F1" w:rsidRPr="009D5FF8" w:rsidRDefault="000F20F1" w:rsidP="00495978">
            <w:pPr>
              <w:jc w:val="center"/>
              <w:rPr>
                <w:rFonts w:ascii="Calibri" w:hAnsi="Calibri"/>
                <w:b/>
                <w:sz w:val="18"/>
                <w:szCs w:val="18"/>
              </w:rPr>
            </w:pPr>
          </w:p>
          <w:p w14:paraId="69325258" w14:textId="77777777" w:rsidR="000F20F1" w:rsidRPr="009D5FF8" w:rsidRDefault="000F20F1" w:rsidP="00495978">
            <w:pPr>
              <w:jc w:val="center"/>
              <w:rPr>
                <w:rFonts w:ascii="Calibri" w:hAnsi="Calibri"/>
                <w:b/>
                <w:sz w:val="18"/>
                <w:szCs w:val="18"/>
              </w:rPr>
            </w:pPr>
          </w:p>
          <w:p w14:paraId="4A8DEE1B" w14:textId="77777777" w:rsidR="000F20F1" w:rsidRPr="009D5FF8" w:rsidRDefault="000F20F1" w:rsidP="00495978">
            <w:pPr>
              <w:jc w:val="center"/>
              <w:rPr>
                <w:rFonts w:ascii="Calibri" w:hAnsi="Calibri"/>
                <w:b/>
                <w:sz w:val="18"/>
                <w:szCs w:val="18"/>
              </w:rPr>
            </w:pPr>
          </w:p>
          <w:p w14:paraId="41F4707A" w14:textId="77777777" w:rsidR="000F20F1" w:rsidRPr="009D5FF8" w:rsidRDefault="000F20F1" w:rsidP="00495978">
            <w:pPr>
              <w:jc w:val="center"/>
              <w:rPr>
                <w:rFonts w:ascii="Calibri" w:hAnsi="Calibri"/>
                <w:b/>
                <w:sz w:val="18"/>
                <w:szCs w:val="18"/>
              </w:rPr>
            </w:pPr>
          </w:p>
          <w:p w14:paraId="598BDD06" w14:textId="77777777" w:rsidR="000F20F1" w:rsidRPr="009D5FF8" w:rsidRDefault="000F20F1" w:rsidP="00495978">
            <w:pPr>
              <w:jc w:val="center"/>
              <w:rPr>
                <w:rFonts w:ascii="Calibri" w:hAnsi="Calibri"/>
                <w:b/>
                <w:sz w:val="18"/>
                <w:szCs w:val="18"/>
              </w:rPr>
            </w:pPr>
          </w:p>
        </w:tc>
        <w:tc>
          <w:tcPr>
            <w:tcW w:w="6754" w:type="dxa"/>
            <w:gridSpan w:val="3"/>
          </w:tcPr>
          <w:p w14:paraId="65AB0DD0" w14:textId="77777777" w:rsidR="000F20F1" w:rsidRPr="009D5FF8" w:rsidRDefault="000F20F1" w:rsidP="00495978">
            <w:pPr>
              <w:jc w:val="center"/>
              <w:rPr>
                <w:rFonts w:ascii="Calibri" w:hAnsi="Calibri"/>
                <w:b/>
                <w:sz w:val="18"/>
                <w:szCs w:val="18"/>
              </w:rPr>
            </w:pPr>
          </w:p>
          <w:p w14:paraId="6E3DCE35" w14:textId="77777777" w:rsidR="000F20F1" w:rsidRPr="009D5FF8" w:rsidRDefault="000F20F1" w:rsidP="00495978">
            <w:pPr>
              <w:jc w:val="center"/>
              <w:rPr>
                <w:rFonts w:ascii="Calibri" w:hAnsi="Calibri"/>
                <w:b/>
                <w:sz w:val="18"/>
                <w:szCs w:val="18"/>
              </w:rPr>
            </w:pPr>
          </w:p>
          <w:p w14:paraId="541CCBCD" w14:textId="77777777" w:rsidR="000F20F1" w:rsidRPr="009D5FF8" w:rsidRDefault="000F20F1" w:rsidP="00495978">
            <w:pPr>
              <w:jc w:val="center"/>
              <w:rPr>
                <w:rFonts w:ascii="Calibri" w:hAnsi="Calibri"/>
                <w:b/>
                <w:sz w:val="18"/>
                <w:szCs w:val="18"/>
              </w:rPr>
            </w:pPr>
          </w:p>
          <w:p w14:paraId="6FC35DBF" w14:textId="77777777" w:rsidR="000F20F1" w:rsidRPr="009D5FF8" w:rsidRDefault="000F20F1" w:rsidP="00495978">
            <w:pPr>
              <w:jc w:val="center"/>
              <w:rPr>
                <w:rFonts w:ascii="Calibri" w:hAnsi="Calibri"/>
                <w:b/>
                <w:sz w:val="18"/>
                <w:szCs w:val="18"/>
              </w:rPr>
            </w:pPr>
          </w:p>
          <w:p w14:paraId="34F06644" w14:textId="77777777" w:rsidR="000F20F1" w:rsidRPr="009D5FF8" w:rsidRDefault="000F20F1" w:rsidP="00495978">
            <w:pPr>
              <w:jc w:val="center"/>
              <w:rPr>
                <w:rFonts w:ascii="Calibri" w:hAnsi="Calibri"/>
                <w:b/>
                <w:sz w:val="18"/>
                <w:szCs w:val="18"/>
              </w:rPr>
            </w:pPr>
            <w:r w:rsidRPr="009D5FF8">
              <w:rPr>
                <w:rFonts w:ascii="Calibri" w:hAnsi="Calibri"/>
                <w:b/>
                <w:sz w:val="18"/>
                <w:szCs w:val="18"/>
              </w:rPr>
              <w:t>Nous proposons de mettre en place avec les ATSEM différents pôle d’animation.</w:t>
            </w:r>
          </w:p>
          <w:p w14:paraId="05901E8A" w14:textId="77777777" w:rsidR="000F20F1" w:rsidRPr="009D5FF8" w:rsidRDefault="000F20F1" w:rsidP="00495978">
            <w:pPr>
              <w:jc w:val="center"/>
              <w:rPr>
                <w:rFonts w:ascii="Calibri" w:hAnsi="Calibri"/>
                <w:b/>
                <w:sz w:val="18"/>
                <w:szCs w:val="18"/>
              </w:rPr>
            </w:pPr>
            <w:r w:rsidRPr="009D5FF8">
              <w:rPr>
                <w:rFonts w:ascii="Calibri" w:hAnsi="Calibri"/>
                <w:b/>
                <w:sz w:val="18"/>
                <w:szCs w:val="18"/>
              </w:rPr>
              <w:t>Dès leur arrivée les enfants peuvent selon leurs envies évoluer dans ces différents espaces.</w:t>
            </w:r>
          </w:p>
        </w:tc>
      </w:tr>
      <w:tr w:rsidR="000F20F1" w:rsidRPr="009D5FF8" w14:paraId="4E20FE67" w14:textId="77777777" w:rsidTr="000F20F1">
        <w:trPr>
          <w:trHeight w:val="694"/>
        </w:trPr>
        <w:tc>
          <w:tcPr>
            <w:tcW w:w="1179" w:type="dxa"/>
            <w:vAlign w:val="center"/>
          </w:tcPr>
          <w:p w14:paraId="12CC8844" w14:textId="77777777" w:rsidR="000F20F1" w:rsidRPr="009D5FF8" w:rsidRDefault="000F20F1" w:rsidP="00495978">
            <w:pPr>
              <w:jc w:val="center"/>
              <w:rPr>
                <w:rFonts w:ascii="Calibri" w:hAnsi="Calibri"/>
                <w:b/>
                <w:sz w:val="18"/>
                <w:szCs w:val="18"/>
              </w:rPr>
            </w:pPr>
            <w:r w:rsidRPr="009D5FF8">
              <w:rPr>
                <w:rFonts w:ascii="Calibri" w:hAnsi="Calibri"/>
                <w:b/>
                <w:sz w:val="18"/>
                <w:szCs w:val="18"/>
              </w:rPr>
              <w:t>LUNDI</w:t>
            </w:r>
          </w:p>
        </w:tc>
        <w:tc>
          <w:tcPr>
            <w:tcW w:w="2077" w:type="dxa"/>
            <w:vMerge w:val="restart"/>
          </w:tcPr>
          <w:p w14:paraId="4B945E89" w14:textId="77777777" w:rsidR="000F20F1" w:rsidRPr="009D5FF8" w:rsidRDefault="000F20F1" w:rsidP="00495978">
            <w:pPr>
              <w:rPr>
                <w:rFonts w:ascii="Calibri" w:hAnsi="Calibri"/>
                <w:b/>
                <w:sz w:val="18"/>
                <w:szCs w:val="18"/>
              </w:rPr>
            </w:pPr>
          </w:p>
          <w:p w14:paraId="15FB92B3" w14:textId="77777777" w:rsidR="000F20F1" w:rsidRPr="009D5FF8" w:rsidRDefault="000F20F1" w:rsidP="00495978">
            <w:pPr>
              <w:shd w:val="clear" w:color="auto" w:fill="66FF99"/>
              <w:rPr>
                <w:rFonts w:ascii="Calibri" w:hAnsi="Calibri"/>
                <w:b/>
                <w:sz w:val="18"/>
                <w:szCs w:val="18"/>
              </w:rPr>
            </w:pPr>
          </w:p>
          <w:p w14:paraId="6F37AA33" w14:textId="77777777" w:rsidR="000F20F1" w:rsidRPr="009D5FF8" w:rsidRDefault="000F20F1" w:rsidP="00495978">
            <w:pPr>
              <w:shd w:val="clear" w:color="auto" w:fill="66FF99"/>
              <w:rPr>
                <w:rFonts w:ascii="Calibri" w:hAnsi="Calibri"/>
                <w:b/>
                <w:sz w:val="18"/>
                <w:szCs w:val="18"/>
              </w:rPr>
            </w:pPr>
          </w:p>
          <w:p w14:paraId="45896A2D" w14:textId="77777777" w:rsidR="000F20F1" w:rsidRPr="009D5FF8" w:rsidRDefault="000F20F1" w:rsidP="00495978">
            <w:pPr>
              <w:shd w:val="clear" w:color="auto" w:fill="66FF99"/>
              <w:rPr>
                <w:rFonts w:ascii="Calibri" w:hAnsi="Calibri"/>
                <w:b/>
                <w:sz w:val="18"/>
                <w:szCs w:val="18"/>
              </w:rPr>
            </w:pPr>
          </w:p>
          <w:p w14:paraId="43BB1FBB" w14:textId="77777777" w:rsidR="000F20F1" w:rsidRPr="009D5FF8" w:rsidRDefault="00245EB3" w:rsidP="00495978">
            <w:pPr>
              <w:shd w:val="clear" w:color="auto" w:fill="66FF99"/>
              <w:jc w:val="center"/>
              <w:rPr>
                <w:rFonts w:ascii="Calibri" w:hAnsi="Calibri"/>
                <w:b/>
                <w:sz w:val="18"/>
                <w:szCs w:val="18"/>
              </w:rPr>
            </w:pPr>
            <w:r w:rsidRPr="009D5FF8">
              <w:rPr>
                <w:rFonts w:ascii="Calibri" w:hAnsi="Calibri"/>
                <w:b/>
                <w:sz w:val="18"/>
                <w:szCs w:val="18"/>
              </w:rPr>
              <w:t>Coin cocooning</w:t>
            </w:r>
          </w:p>
          <w:p w14:paraId="7CBD2B89" w14:textId="77777777" w:rsidR="000F20F1" w:rsidRPr="009D5FF8" w:rsidRDefault="00245EB3" w:rsidP="00495978">
            <w:pPr>
              <w:shd w:val="clear" w:color="auto" w:fill="66FF99"/>
              <w:rPr>
                <w:rFonts w:ascii="Calibri" w:hAnsi="Calibri"/>
                <w:b/>
                <w:sz w:val="18"/>
                <w:szCs w:val="18"/>
              </w:rPr>
            </w:pPr>
            <w:r>
              <w:rPr>
                <w:rFonts w:ascii="Calibri" w:hAnsi="Calibri"/>
                <w:b/>
                <w:sz w:val="18"/>
                <w:szCs w:val="18"/>
              </w:rPr>
              <w:t>Musique douce, détente, yoga</w:t>
            </w:r>
          </w:p>
          <w:p w14:paraId="003C287A" w14:textId="77777777" w:rsidR="000F20F1" w:rsidRPr="009D5FF8" w:rsidRDefault="000F20F1" w:rsidP="00495978">
            <w:pPr>
              <w:shd w:val="clear" w:color="auto" w:fill="66FF99"/>
              <w:jc w:val="center"/>
              <w:rPr>
                <w:rFonts w:ascii="Calibri" w:hAnsi="Calibri"/>
                <w:b/>
                <w:sz w:val="18"/>
                <w:szCs w:val="18"/>
              </w:rPr>
            </w:pPr>
          </w:p>
        </w:tc>
        <w:tc>
          <w:tcPr>
            <w:tcW w:w="1984" w:type="dxa"/>
            <w:vMerge w:val="restart"/>
          </w:tcPr>
          <w:p w14:paraId="1EE96D9F" w14:textId="77777777" w:rsidR="000F20F1" w:rsidRPr="009D5FF8" w:rsidRDefault="000F20F1" w:rsidP="00495978">
            <w:pPr>
              <w:rPr>
                <w:rFonts w:ascii="Calibri" w:hAnsi="Calibri"/>
                <w:b/>
                <w:sz w:val="18"/>
                <w:szCs w:val="18"/>
              </w:rPr>
            </w:pPr>
          </w:p>
          <w:p w14:paraId="7C1F210F" w14:textId="77777777" w:rsidR="000F20F1" w:rsidRPr="009D5FF8" w:rsidRDefault="000F20F1" w:rsidP="00495978">
            <w:pPr>
              <w:rPr>
                <w:rFonts w:ascii="Calibri" w:hAnsi="Calibri"/>
                <w:b/>
                <w:sz w:val="18"/>
                <w:szCs w:val="18"/>
              </w:rPr>
            </w:pPr>
          </w:p>
          <w:p w14:paraId="514442CB" w14:textId="77777777" w:rsidR="000F20F1" w:rsidRPr="009D5FF8" w:rsidRDefault="000F20F1" w:rsidP="00495978">
            <w:pPr>
              <w:rPr>
                <w:rFonts w:ascii="Calibri" w:hAnsi="Calibri"/>
                <w:b/>
                <w:sz w:val="18"/>
                <w:szCs w:val="18"/>
              </w:rPr>
            </w:pPr>
          </w:p>
          <w:p w14:paraId="42C359CF" w14:textId="77777777" w:rsidR="000F20F1" w:rsidRPr="009D5FF8" w:rsidRDefault="000F20F1" w:rsidP="00495978">
            <w:pPr>
              <w:rPr>
                <w:rFonts w:ascii="Calibri" w:hAnsi="Calibri"/>
                <w:b/>
                <w:sz w:val="18"/>
                <w:szCs w:val="18"/>
              </w:rPr>
            </w:pPr>
          </w:p>
          <w:p w14:paraId="5B5941E6" w14:textId="77777777" w:rsidR="000F20F1" w:rsidRPr="009D5FF8" w:rsidRDefault="000F20F1" w:rsidP="00495978">
            <w:pPr>
              <w:shd w:val="clear" w:color="auto" w:fill="00B0F0"/>
              <w:jc w:val="center"/>
              <w:rPr>
                <w:rFonts w:ascii="Calibri" w:hAnsi="Calibri"/>
                <w:b/>
                <w:sz w:val="18"/>
                <w:szCs w:val="18"/>
              </w:rPr>
            </w:pPr>
            <w:r w:rsidRPr="009D5FF8">
              <w:rPr>
                <w:rFonts w:ascii="Calibri" w:hAnsi="Calibri"/>
                <w:b/>
                <w:sz w:val="18"/>
                <w:szCs w:val="18"/>
              </w:rPr>
              <w:t>Coin expression :</w:t>
            </w:r>
          </w:p>
          <w:p w14:paraId="0A41FD62" w14:textId="77777777" w:rsidR="000F20F1" w:rsidRPr="009D5FF8" w:rsidRDefault="000F20F1" w:rsidP="00495978">
            <w:pPr>
              <w:shd w:val="clear" w:color="auto" w:fill="00B0F0"/>
              <w:jc w:val="center"/>
              <w:rPr>
                <w:rFonts w:ascii="Calibri" w:hAnsi="Calibri"/>
                <w:b/>
                <w:sz w:val="18"/>
                <w:szCs w:val="18"/>
              </w:rPr>
            </w:pPr>
          </w:p>
          <w:p w14:paraId="20A25080" w14:textId="77777777" w:rsidR="000F20F1" w:rsidRPr="009D5FF8" w:rsidRDefault="000F20F1" w:rsidP="00495978">
            <w:pPr>
              <w:shd w:val="clear" w:color="auto" w:fill="00B0F0"/>
              <w:rPr>
                <w:rFonts w:ascii="Calibri" w:hAnsi="Calibri"/>
                <w:b/>
                <w:sz w:val="18"/>
                <w:szCs w:val="18"/>
              </w:rPr>
            </w:pPr>
          </w:p>
          <w:p w14:paraId="0DF70550" w14:textId="77777777" w:rsidR="000F20F1" w:rsidRPr="009D5FF8" w:rsidRDefault="000F20F1" w:rsidP="00495978">
            <w:pPr>
              <w:shd w:val="clear" w:color="auto" w:fill="00B0F0"/>
              <w:jc w:val="center"/>
              <w:rPr>
                <w:rFonts w:ascii="Calibri" w:hAnsi="Calibri"/>
                <w:b/>
                <w:sz w:val="18"/>
                <w:szCs w:val="18"/>
              </w:rPr>
            </w:pPr>
            <w:r w:rsidRPr="009D5FF8">
              <w:rPr>
                <w:rFonts w:ascii="Calibri" w:hAnsi="Calibri"/>
                <w:b/>
                <w:sz w:val="18"/>
                <w:szCs w:val="18"/>
              </w:rPr>
              <w:t>Dinette, poupée voiture…</w:t>
            </w:r>
          </w:p>
        </w:tc>
        <w:tc>
          <w:tcPr>
            <w:tcW w:w="2693" w:type="dxa"/>
            <w:vMerge w:val="restart"/>
          </w:tcPr>
          <w:p w14:paraId="58937420" w14:textId="77777777" w:rsidR="000F20F1" w:rsidRPr="009D5FF8" w:rsidRDefault="000F20F1" w:rsidP="00495978">
            <w:pPr>
              <w:rPr>
                <w:rFonts w:ascii="Calibri" w:hAnsi="Calibri"/>
                <w:b/>
                <w:sz w:val="18"/>
                <w:szCs w:val="18"/>
              </w:rPr>
            </w:pPr>
          </w:p>
          <w:p w14:paraId="2BDAD3F5" w14:textId="77777777" w:rsidR="000F20F1" w:rsidRPr="009D5FF8" w:rsidRDefault="000F20F1" w:rsidP="00495978">
            <w:pPr>
              <w:rPr>
                <w:rFonts w:ascii="Calibri" w:hAnsi="Calibri"/>
                <w:b/>
                <w:sz w:val="18"/>
                <w:szCs w:val="18"/>
              </w:rPr>
            </w:pPr>
          </w:p>
          <w:p w14:paraId="050219CD" w14:textId="77777777" w:rsidR="000F20F1" w:rsidRPr="009D5FF8" w:rsidRDefault="000F20F1" w:rsidP="00495978">
            <w:pPr>
              <w:rPr>
                <w:rFonts w:ascii="Calibri" w:hAnsi="Calibri"/>
                <w:b/>
                <w:sz w:val="18"/>
                <w:szCs w:val="18"/>
              </w:rPr>
            </w:pPr>
          </w:p>
          <w:p w14:paraId="3CA47F00" w14:textId="77777777" w:rsidR="000F20F1" w:rsidRPr="009D5FF8" w:rsidRDefault="000F20F1" w:rsidP="00495978">
            <w:pPr>
              <w:rPr>
                <w:rFonts w:ascii="Calibri" w:hAnsi="Calibri"/>
                <w:b/>
                <w:sz w:val="18"/>
                <w:szCs w:val="18"/>
              </w:rPr>
            </w:pPr>
          </w:p>
          <w:p w14:paraId="0DA8FF51" w14:textId="77777777" w:rsidR="000F20F1" w:rsidRPr="009D5FF8" w:rsidRDefault="000F20F1" w:rsidP="00495978">
            <w:pPr>
              <w:shd w:val="clear" w:color="auto" w:fill="9966FF"/>
              <w:jc w:val="center"/>
              <w:rPr>
                <w:rFonts w:ascii="Calibri" w:hAnsi="Calibri"/>
                <w:b/>
                <w:sz w:val="18"/>
                <w:szCs w:val="18"/>
              </w:rPr>
            </w:pPr>
            <w:r w:rsidRPr="009D5FF8">
              <w:rPr>
                <w:rFonts w:ascii="Calibri" w:hAnsi="Calibri"/>
                <w:b/>
                <w:sz w:val="18"/>
                <w:szCs w:val="18"/>
              </w:rPr>
              <w:t>Coin créatif :</w:t>
            </w:r>
          </w:p>
          <w:p w14:paraId="27577183" w14:textId="77777777" w:rsidR="000F20F1" w:rsidRPr="009D5FF8" w:rsidRDefault="000F20F1" w:rsidP="00495978">
            <w:pPr>
              <w:shd w:val="clear" w:color="auto" w:fill="9966FF"/>
              <w:jc w:val="center"/>
              <w:rPr>
                <w:rFonts w:ascii="Calibri" w:hAnsi="Calibri"/>
                <w:b/>
                <w:sz w:val="18"/>
                <w:szCs w:val="18"/>
              </w:rPr>
            </w:pPr>
          </w:p>
          <w:p w14:paraId="60AA7313" w14:textId="77777777" w:rsidR="000F20F1" w:rsidRPr="009D5FF8" w:rsidRDefault="000F20F1" w:rsidP="00495978">
            <w:pPr>
              <w:shd w:val="clear" w:color="auto" w:fill="9966FF"/>
              <w:jc w:val="center"/>
              <w:rPr>
                <w:rFonts w:ascii="Calibri" w:hAnsi="Calibri"/>
                <w:b/>
                <w:sz w:val="18"/>
                <w:szCs w:val="18"/>
              </w:rPr>
            </w:pPr>
          </w:p>
          <w:p w14:paraId="060D7A7F" w14:textId="77777777" w:rsidR="000F20F1" w:rsidRPr="009D5FF8" w:rsidRDefault="000F20F1" w:rsidP="00495978">
            <w:pPr>
              <w:shd w:val="clear" w:color="auto" w:fill="9966FF"/>
              <w:jc w:val="center"/>
              <w:rPr>
                <w:rFonts w:ascii="Calibri" w:hAnsi="Calibri"/>
                <w:b/>
                <w:sz w:val="18"/>
                <w:szCs w:val="18"/>
              </w:rPr>
            </w:pPr>
            <w:r w:rsidRPr="009D5FF8">
              <w:rPr>
                <w:rFonts w:ascii="Calibri" w:hAnsi="Calibri"/>
                <w:b/>
                <w:sz w:val="18"/>
                <w:szCs w:val="18"/>
              </w:rPr>
              <w:t>Dessin, construction…</w:t>
            </w:r>
          </w:p>
        </w:tc>
      </w:tr>
      <w:tr w:rsidR="000F20F1" w:rsidRPr="009D5FF8" w14:paraId="2C93CD59" w14:textId="77777777" w:rsidTr="000F20F1">
        <w:trPr>
          <w:trHeight w:val="470"/>
        </w:trPr>
        <w:tc>
          <w:tcPr>
            <w:tcW w:w="1179" w:type="dxa"/>
            <w:vAlign w:val="center"/>
          </w:tcPr>
          <w:p w14:paraId="62CC8BF5" w14:textId="77777777" w:rsidR="000F20F1" w:rsidRPr="009D5FF8" w:rsidRDefault="000F20F1" w:rsidP="00495978">
            <w:pPr>
              <w:jc w:val="center"/>
              <w:rPr>
                <w:rFonts w:ascii="Calibri" w:hAnsi="Calibri"/>
                <w:b/>
                <w:sz w:val="18"/>
                <w:szCs w:val="18"/>
              </w:rPr>
            </w:pPr>
            <w:r w:rsidRPr="009D5FF8">
              <w:rPr>
                <w:rFonts w:ascii="Calibri" w:hAnsi="Calibri"/>
                <w:b/>
                <w:sz w:val="18"/>
                <w:szCs w:val="18"/>
              </w:rPr>
              <w:t>MARDI</w:t>
            </w:r>
          </w:p>
        </w:tc>
        <w:tc>
          <w:tcPr>
            <w:tcW w:w="2077" w:type="dxa"/>
            <w:vMerge/>
          </w:tcPr>
          <w:p w14:paraId="5C222E56" w14:textId="77777777" w:rsidR="000F20F1" w:rsidRPr="009D5FF8" w:rsidRDefault="000F20F1" w:rsidP="00495978">
            <w:pPr>
              <w:jc w:val="center"/>
              <w:rPr>
                <w:rFonts w:ascii="Calibri" w:hAnsi="Calibri"/>
                <w:b/>
                <w:sz w:val="18"/>
                <w:szCs w:val="18"/>
              </w:rPr>
            </w:pPr>
          </w:p>
        </w:tc>
        <w:tc>
          <w:tcPr>
            <w:tcW w:w="1984" w:type="dxa"/>
            <w:vMerge/>
          </w:tcPr>
          <w:p w14:paraId="26588E82" w14:textId="77777777" w:rsidR="000F20F1" w:rsidRPr="009D5FF8" w:rsidRDefault="000F20F1" w:rsidP="00495978">
            <w:pPr>
              <w:jc w:val="center"/>
              <w:rPr>
                <w:rFonts w:ascii="Calibri" w:hAnsi="Calibri"/>
                <w:b/>
                <w:sz w:val="18"/>
                <w:szCs w:val="18"/>
              </w:rPr>
            </w:pPr>
          </w:p>
        </w:tc>
        <w:tc>
          <w:tcPr>
            <w:tcW w:w="2693" w:type="dxa"/>
            <w:vMerge/>
          </w:tcPr>
          <w:p w14:paraId="2E5FCEF8" w14:textId="77777777" w:rsidR="000F20F1" w:rsidRPr="009D5FF8" w:rsidRDefault="000F20F1" w:rsidP="00495978">
            <w:pPr>
              <w:jc w:val="center"/>
              <w:rPr>
                <w:rFonts w:ascii="Calibri" w:hAnsi="Calibri"/>
                <w:b/>
                <w:sz w:val="18"/>
                <w:szCs w:val="18"/>
              </w:rPr>
            </w:pPr>
          </w:p>
        </w:tc>
      </w:tr>
      <w:tr w:rsidR="000F20F1" w:rsidRPr="009D5FF8" w14:paraId="029E52FD" w14:textId="77777777" w:rsidTr="000F20F1">
        <w:trPr>
          <w:trHeight w:val="694"/>
        </w:trPr>
        <w:tc>
          <w:tcPr>
            <w:tcW w:w="1179" w:type="dxa"/>
            <w:vAlign w:val="center"/>
          </w:tcPr>
          <w:p w14:paraId="3D398D39" w14:textId="77777777" w:rsidR="000F20F1" w:rsidRPr="009D5FF8" w:rsidRDefault="000F20F1" w:rsidP="00495978">
            <w:pPr>
              <w:jc w:val="center"/>
              <w:rPr>
                <w:rFonts w:ascii="Calibri" w:hAnsi="Calibri"/>
                <w:b/>
                <w:sz w:val="18"/>
                <w:szCs w:val="18"/>
              </w:rPr>
            </w:pPr>
            <w:r w:rsidRPr="009D5FF8">
              <w:rPr>
                <w:rFonts w:ascii="Calibri" w:hAnsi="Calibri"/>
                <w:b/>
                <w:sz w:val="18"/>
                <w:szCs w:val="18"/>
              </w:rPr>
              <w:t>JEUDI</w:t>
            </w:r>
          </w:p>
        </w:tc>
        <w:tc>
          <w:tcPr>
            <w:tcW w:w="2077" w:type="dxa"/>
            <w:vMerge/>
          </w:tcPr>
          <w:p w14:paraId="63EB9EE5" w14:textId="77777777" w:rsidR="000F20F1" w:rsidRPr="009D5FF8" w:rsidRDefault="000F20F1" w:rsidP="00495978">
            <w:pPr>
              <w:jc w:val="center"/>
              <w:rPr>
                <w:rFonts w:ascii="Calibri" w:hAnsi="Calibri"/>
                <w:b/>
                <w:sz w:val="18"/>
                <w:szCs w:val="18"/>
              </w:rPr>
            </w:pPr>
          </w:p>
        </w:tc>
        <w:tc>
          <w:tcPr>
            <w:tcW w:w="1984" w:type="dxa"/>
            <w:vMerge/>
          </w:tcPr>
          <w:p w14:paraId="613B9334" w14:textId="77777777" w:rsidR="000F20F1" w:rsidRPr="009D5FF8" w:rsidRDefault="000F20F1" w:rsidP="00495978">
            <w:pPr>
              <w:jc w:val="center"/>
              <w:rPr>
                <w:rFonts w:ascii="Calibri" w:hAnsi="Calibri"/>
                <w:b/>
                <w:sz w:val="18"/>
                <w:szCs w:val="18"/>
              </w:rPr>
            </w:pPr>
          </w:p>
        </w:tc>
        <w:tc>
          <w:tcPr>
            <w:tcW w:w="2693" w:type="dxa"/>
            <w:vMerge/>
          </w:tcPr>
          <w:p w14:paraId="458B0DD4" w14:textId="77777777" w:rsidR="000F20F1" w:rsidRPr="009D5FF8" w:rsidRDefault="000F20F1" w:rsidP="00495978">
            <w:pPr>
              <w:jc w:val="center"/>
              <w:rPr>
                <w:rFonts w:ascii="Calibri" w:hAnsi="Calibri"/>
                <w:b/>
                <w:sz w:val="18"/>
                <w:szCs w:val="18"/>
              </w:rPr>
            </w:pPr>
          </w:p>
        </w:tc>
      </w:tr>
      <w:tr w:rsidR="000F20F1" w:rsidRPr="009D5FF8" w14:paraId="40CC1E57" w14:textId="77777777" w:rsidTr="000F20F1">
        <w:trPr>
          <w:trHeight w:val="1010"/>
        </w:trPr>
        <w:tc>
          <w:tcPr>
            <w:tcW w:w="1179" w:type="dxa"/>
            <w:vAlign w:val="center"/>
          </w:tcPr>
          <w:p w14:paraId="0EE266A4" w14:textId="77777777" w:rsidR="000F20F1" w:rsidRPr="009D5FF8" w:rsidRDefault="000F20F1" w:rsidP="00495978">
            <w:pPr>
              <w:jc w:val="center"/>
              <w:rPr>
                <w:rFonts w:ascii="Calibri" w:hAnsi="Calibri"/>
                <w:b/>
                <w:sz w:val="18"/>
                <w:szCs w:val="18"/>
              </w:rPr>
            </w:pPr>
            <w:r w:rsidRPr="009D5FF8">
              <w:rPr>
                <w:rFonts w:ascii="Calibri" w:hAnsi="Calibri"/>
                <w:b/>
                <w:sz w:val="18"/>
                <w:szCs w:val="18"/>
              </w:rPr>
              <w:t>VENDREDI</w:t>
            </w:r>
          </w:p>
        </w:tc>
        <w:tc>
          <w:tcPr>
            <w:tcW w:w="2077" w:type="dxa"/>
            <w:vMerge/>
          </w:tcPr>
          <w:p w14:paraId="1E8853EF" w14:textId="77777777" w:rsidR="000F20F1" w:rsidRPr="009D5FF8" w:rsidRDefault="000F20F1" w:rsidP="00495978">
            <w:pPr>
              <w:jc w:val="center"/>
              <w:rPr>
                <w:rFonts w:ascii="Calibri" w:hAnsi="Calibri"/>
                <w:b/>
                <w:sz w:val="18"/>
                <w:szCs w:val="18"/>
              </w:rPr>
            </w:pPr>
          </w:p>
        </w:tc>
        <w:tc>
          <w:tcPr>
            <w:tcW w:w="1984" w:type="dxa"/>
            <w:vMerge/>
          </w:tcPr>
          <w:p w14:paraId="6F08C4B3" w14:textId="77777777" w:rsidR="000F20F1" w:rsidRPr="009D5FF8" w:rsidRDefault="000F20F1" w:rsidP="00495978">
            <w:pPr>
              <w:jc w:val="center"/>
              <w:rPr>
                <w:rFonts w:ascii="Calibri" w:hAnsi="Calibri"/>
                <w:b/>
                <w:sz w:val="18"/>
                <w:szCs w:val="18"/>
              </w:rPr>
            </w:pPr>
          </w:p>
        </w:tc>
        <w:tc>
          <w:tcPr>
            <w:tcW w:w="2693" w:type="dxa"/>
            <w:vMerge/>
          </w:tcPr>
          <w:p w14:paraId="3E6EEECE" w14:textId="77777777" w:rsidR="000F20F1" w:rsidRPr="009D5FF8" w:rsidRDefault="000F20F1" w:rsidP="00495978">
            <w:pPr>
              <w:jc w:val="center"/>
              <w:rPr>
                <w:rFonts w:ascii="Calibri" w:hAnsi="Calibri"/>
                <w:b/>
                <w:sz w:val="18"/>
                <w:szCs w:val="18"/>
              </w:rPr>
            </w:pPr>
          </w:p>
        </w:tc>
      </w:tr>
    </w:tbl>
    <w:p w14:paraId="71B4D0B6" w14:textId="77777777" w:rsidR="007F4CF7" w:rsidRDefault="007F4CF7" w:rsidP="007F4CF7">
      <w:pPr>
        <w:pStyle w:val="Corpsdetexte2"/>
        <w:rPr>
          <w:rFonts w:ascii="Calibri" w:hAnsi="Calibri"/>
        </w:rPr>
      </w:pPr>
    </w:p>
    <w:p w14:paraId="40B7BF8B" w14:textId="77777777" w:rsidR="007F4CF7" w:rsidRDefault="007F4CF7" w:rsidP="007F4CF7">
      <w:pPr>
        <w:pStyle w:val="Corpsdetexte2"/>
        <w:rPr>
          <w:rFonts w:ascii="Calibri" w:hAnsi="Calibri"/>
        </w:rPr>
      </w:pPr>
    </w:p>
    <w:p w14:paraId="643C00D9" w14:textId="77777777" w:rsidR="00B40793" w:rsidRDefault="00B40793" w:rsidP="007F4CF7">
      <w:pPr>
        <w:pStyle w:val="Corpsdetexte2"/>
        <w:rPr>
          <w:rFonts w:ascii="Calibri" w:hAnsi="Calibri"/>
          <w:b/>
          <w:color w:val="7030A0"/>
          <w:szCs w:val="32"/>
        </w:rPr>
      </w:pPr>
    </w:p>
    <w:p w14:paraId="6CF97E5D" w14:textId="77777777" w:rsidR="00B40793" w:rsidRDefault="00B40793" w:rsidP="007F4CF7">
      <w:pPr>
        <w:pStyle w:val="Corpsdetexte2"/>
        <w:rPr>
          <w:rFonts w:ascii="Calibri" w:hAnsi="Calibri"/>
          <w:b/>
          <w:color w:val="7030A0"/>
          <w:szCs w:val="32"/>
        </w:rPr>
      </w:pPr>
    </w:p>
    <w:p w14:paraId="3A71A774" w14:textId="77777777" w:rsidR="00B40793" w:rsidRDefault="00B40793" w:rsidP="007F4CF7">
      <w:pPr>
        <w:pStyle w:val="Corpsdetexte2"/>
        <w:rPr>
          <w:rFonts w:ascii="Calibri" w:hAnsi="Calibri"/>
          <w:b/>
          <w:color w:val="7030A0"/>
          <w:szCs w:val="32"/>
        </w:rPr>
      </w:pPr>
    </w:p>
    <w:p w14:paraId="3531D5BF" w14:textId="77777777" w:rsidR="000F20F1" w:rsidRDefault="000F20F1" w:rsidP="007F4CF7">
      <w:pPr>
        <w:pStyle w:val="Corpsdetexte2"/>
        <w:rPr>
          <w:rFonts w:ascii="Calibri" w:hAnsi="Calibri"/>
          <w:b/>
          <w:color w:val="7030A0"/>
          <w:szCs w:val="32"/>
        </w:rPr>
      </w:pPr>
    </w:p>
    <w:p w14:paraId="53E1DA99" w14:textId="77777777" w:rsidR="000F20F1" w:rsidRDefault="000F20F1" w:rsidP="007F4CF7">
      <w:pPr>
        <w:pStyle w:val="Corpsdetexte2"/>
        <w:rPr>
          <w:rFonts w:ascii="Calibri" w:hAnsi="Calibri"/>
          <w:b/>
          <w:color w:val="7030A0"/>
          <w:szCs w:val="32"/>
        </w:rPr>
      </w:pPr>
    </w:p>
    <w:p w14:paraId="1A8C1419" w14:textId="77777777" w:rsidR="000F20F1" w:rsidRDefault="000F20F1" w:rsidP="007F4CF7">
      <w:pPr>
        <w:pStyle w:val="Corpsdetexte2"/>
        <w:rPr>
          <w:rFonts w:ascii="Calibri" w:hAnsi="Calibri"/>
          <w:b/>
          <w:color w:val="7030A0"/>
          <w:szCs w:val="32"/>
        </w:rPr>
      </w:pPr>
    </w:p>
    <w:p w14:paraId="0AEBC7DF" w14:textId="77777777" w:rsidR="000F20F1" w:rsidRDefault="000F20F1" w:rsidP="007F4CF7">
      <w:pPr>
        <w:pStyle w:val="Corpsdetexte2"/>
        <w:rPr>
          <w:rFonts w:ascii="Calibri" w:hAnsi="Calibri"/>
          <w:b/>
          <w:color w:val="7030A0"/>
          <w:szCs w:val="32"/>
        </w:rPr>
      </w:pPr>
    </w:p>
    <w:p w14:paraId="125F5FC0" w14:textId="77777777" w:rsidR="000F20F1" w:rsidRDefault="000F20F1" w:rsidP="007F4CF7">
      <w:pPr>
        <w:pStyle w:val="Corpsdetexte2"/>
        <w:rPr>
          <w:rFonts w:ascii="Calibri" w:hAnsi="Calibri"/>
          <w:b/>
          <w:color w:val="7030A0"/>
          <w:szCs w:val="32"/>
        </w:rPr>
      </w:pPr>
    </w:p>
    <w:p w14:paraId="6FE902E4" w14:textId="77777777" w:rsidR="000F20F1" w:rsidRDefault="000F20F1" w:rsidP="007F4CF7">
      <w:pPr>
        <w:pStyle w:val="Corpsdetexte2"/>
        <w:rPr>
          <w:rFonts w:ascii="Calibri" w:hAnsi="Calibri"/>
          <w:b/>
          <w:color w:val="7030A0"/>
          <w:szCs w:val="32"/>
        </w:rPr>
      </w:pPr>
    </w:p>
    <w:p w14:paraId="5920E33B" w14:textId="77777777" w:rsidR="000F20F1" w:rsidRDefault="000F20F1" w:rsidP="007F4CF7">
      <w:pPr>
        <w:pStyle w:val="Corpsdetexte2"/>
        <w:rPr>
          <w:rFonts w:ascii="Calibri" w:hAnsi="Calibri"/>
          <w:b/>
          <w:color w:val="7030A0"/>
          <w:szCs w:val="32"/>
        </w:rPr>
      </w:pPr>
    </w:p>
    <w:p w14:paraId="5DBA38C1" w14:textId="77777777" w:rsidR="000F20F1" w:rsidRDefault="000F20F1" w:rsidP="007F4CF7">
      <w:pPr>
        <w:pStyle w:val="Corpsdetexte2"/>
        <w:rPr>
          <w:rFonts w:ascii="Calibri" w:hAnsi="Calibri"/>
          <w:b/>
          <w:color w:val="7030A0"/>
          <w:szCs w:val="32"/>
        </w:rPr>
      </w:pPr>
    </w:p>
    <w:p w14:paraId="4C203AA6" w14:textId="77777777" w:rsidR="000F20F1" w:rsidRDefault="000F20F1" w:rsidP="007F4CF7">
      <w:pPr>
        <w:pStyle w:val="Corpsdetexte2"/>
        <w:rPr>
          <w:rFonts w:ascii="Calibri" w:hAnsi="Calibri"/>
          <w:b/>
          <w:color w:val="7030A0"/>
          <w:szCs w:val="32"/>
        </w:rPr>
      </w:pPr>
    </w:p>
    <w:p w14:paraId="0B76D9C9" w14:textId="77777777" w:rsidR="000F20F1" w:rsidRDefault="000F20F1" w:rsidP="007F4CF7">
      <w:pPr>
        <w:pStyle w:val="Corpsdetexte2"/>
        <w:rPr>
          <w:rFonts w:ascii="Calibri" w:hAnsi="Calibri"/>
          <w:b/>
          <w:color w:val="7030A0"/>
          <w:szCs w:val="32"/>
        </w:rPr>
      </w:pPr>
    </w:p>
    <w:p w14:paraId="698DA193" w14:textId="77777777" w:rsidR="000F20F1" w:rsidRDefault="000F20F1" w:rsidP="007F4CF7">
      <w:pPr>
        <w:pStyle w:val="Corpsdetexte2"/>
        <w:rPr>
          <w:rFonts w:ascii="Calibri" w:hAnsi="Calibri"/>
          <w:b/>
          <w:color w:val="7030A0"/>
          <w:szCs w:val="32"/>
        </w:rPr>
      </w:pPr>
    </w:p>
    <w:p w14:paraId="797C6F06" w14:textId="77777777" w:rsidR="000F20F1" w:rsidRDefault="000F20F1" w:rsidP="007F4CF7">
      <w:pPr>
        <w:pStyle w:val="Corpsdetexte2"/>
        <w:rPr>
          <w:rFonts w:ascii="Calibri" w:hAnsi="Calibri"/>
          <w:b/>
          <w:color w:val="7030A0"/>
          <w:szCs w:val="32"/>
        </w:rPr>
      </w:pPr>
    </w:p>
    <w:p w14:paraId="35BC253A" w14:textId="77777777" w:rsidR="000F20F1" w:rsidRDefault="000F20F1" w:rsidP="007F4CF7">
      <w:pPr>
        <w:pStyle w:val="Corpsdetexte2"/>
        <w:rPr>
          <w:rFonts w:ascii="Calibri" w:hAnsi="Calibri"/>
          <w:b/>
          <w:color w:val="7030A0"/>
          <w:szCs w:val="32"/>
        </w:rPr>
      </w:pPr>
    </w:p>
    <w:p w14:paraId="0DECF937" w14:textId="77777777" w:rsidR="000F20F1" w:rsidRDefault="000F20F1" w:rsidP="007F4CF7">
      <w:pPr>
        <w:pStyle w:val="Corpsdetexte2"/>
        <w:rPr>
          <w:rFonts w:ascii="Calibri" w:hAnsi="Calibri"/>
          <w:b/>
          <w:color w:val="7030A0"/>
          <w:szCs w:val="32"/>
        </w:rPr>
      </w:pPr>
    </w:p>
    <w:p w14:paraId="408F8B44" w14:textId="77777777" w:rsidR="001939E3" w:rsidRDefault="001939E3" w:rsidP="00402458">
      <w:pPr>
        <w:pStyle w:val="Corpsdetexte2"/>
        <w:rPr>
          <w:rFonts w:ascii="Calibri" w:hAnsi="Calibri"/>
          <w:b/>
          <w:color w:val="7030A0"/>
          <w:szCs w:val="32"/>
        </w:rPr>
      </w:pPr>
    </w:p>
    <w:p w14:paraId="53732DA0" w14:textId="77777777" w:rsidR="001939E3" w:rsidRDefault="001939E3" w:rsidP="00402458">
      <w:pPr>
        <w:pStyle w:val="Corpsdetexte2"/>
        <w:rPr>
          <w:rFonts w:ascii="Calibri" w:hAnsi="Calibri"/>
          <w:b/>
          <w:color w:val="7030A0"/>
          <w:szCs w:val="32"/>
        </w:rPr>
      </w:pPr>
    </w:p>
    <w:p w14:paraId="33657453" w14:textId="665484AF" w:rsidR="007F4CF7" w:rsidRDefault="007F4CF7" w:rsidP="00402458">
      <w:pPr>
        <w:pStyle w:val="Corpsdetexte2"/>
        <w:rPr>
          <w:rFonts w:ascii="Calibri" w:hAnsi="Calibri"/>
          <w:b/>
          <w:color w:val="7030A0"/>
          <w:szCs w:val="32"/>
        </w:rPr>
      </w:pPr>
      <w:r w:rsidRPr="006D43D9">
        <w:rPr>
          <w:rFonts w:ascii="Calibri" w:hAnsi="Calibri"/>
          <w:b/>
          <w:color w:val="7030A0"/>
          <w:szCs w:val="32"/>
        </w:rPr>
        <w:t>Le temp</w:t>
      </w:r>
      <w:r w:rsidR="00BF0D3E">
        <w:rPr>
          <w:rFonts w:ascii="Calibri" w:hAnsi="Calibri"/>
          <w:b/>
          <w:color w:val="7030A0"/>
          <w:szCs w:val="32"/>
        </w:rPr>
        <w:t>s</w:t>
      </w:r>
      <w:r w:rsidR="006B5158">
        <w:rPr>
          <w:rFonts w:ascii="Calibri" w:hAnsi="Calibri"/>
          <w:b/>
          <w:color w:val="7030A0"/>
          <w:szCs w:val="32"/>
        </w:rPr>
        <w:t xml:space="preserve"> de la pause méridienne de 11h</w:t>
      </w:r>
      <w:r w:rsidR="002963B9">
        <w:rPr>
          <w:rFonts w:ascii="Calibri" w:hAnsi="Calibri"/>
          <w:b/>
          <w:color w:val="7030A0"/>
          <w:szCs w:val="32"/>
        </w:rPr>
        <w:t>2</w:t>
      </w:r>
      <w:r w:rsidR="006B5158">
        <w:rPr>
          <w:rFonts w:ascii="Calibri" w:hAnsi="Calibri"/>
          <w:b/>
          <w:color w:val="7030A0"/>
          <w:szCs w:val="32"/>
        </w:rPr>
        <w:t>0</w:t>
      </w:r>
      <w:r w:rsidR="00BF0D3E">
        <w:rPr>
          <w:rFonts w:ascii="Calibri" w:hAnsi="Calibri"/>
          <w:b/>
          <w:color w:val="7030A0"/>
          <w:szCs w:val="32"/>
        </w:rPr>
        <w:t xml:space="preserve"> à 13h</w:t>
      </w:r>
      <w:r w:rsidR="002963B9">
        <w:rPr>
          <w:rFonts w:ascii="Calibri" w:hAnsi="Calibri"/>
          <w:b/>
          <w:color w:val="7030A0"/>
          <w:szCs w:val="32"/>
        </w:rPr>
        <w:t>2</w:t>
      </w:r>
      <w:r w:rsidR="006B5158">
        <w:rPr>
          <w:rFonts w:ascii="Calibri" w:hAnsi="Calibri"/>
          <w:b/>
          <w:color w:val="7030A0"/>
          <w:szCs w:val="32"/>
        </w:rPr>
        <w:t>0</w:t>
      </w:r>
      <w:r w:rsidRPr="006D43D9">
        <w:rPr>
          <w:rFonts w:ascii="Calibri" w:hAnsi="Calibri"/>
          <w:b/>
          <w:color w:val="7030A0"/>
          <w:szCs w:val="32"/>
        </w:rPr>
        <w:t> :</w:t>
      </w:r>
    </w:p>
    <w:p w14:paraId="66367A8B" w14:textId="77777777" w:rsidR="00402458" w:rsidRPr="00402458" w:rsidRDefault="00402458" w:rsidP="00402458">
      <w:pPr>
        <w:pStyle w:val="Corpsdetexte2"/>
        <w:rPr>
          <w:rFonts w:ascii="Calibri" w:hAnsi="Calibri"/>
          <w:b/>
          <w:color w:val="7030A0"/>
          <w:szCs w:val="32"/>
        </w:rPr>
      </w:pPr>
    </w:p>
    <w:p w14:paraId="562C6C91" w14:textId="7A57177B" w:rsidR="007F4CF7" w:rsidRPr="006B5158" w:rsidRDefault="007F4CF7" w:rsidP="007F4CF7">
      <w:pPr>
        <w:jc w:val="both"/>
        <w:rPr>
          <w:rFonts w:ascii="Calibri" w:hAnsi="Calibri" w:cs="Arial"/>
          <w:sz w:val="24"/>
          <w:szCs w:val="24"/>
        </w:rPr>
      </w:pPr>
      <w:r w:rsidRPr="006B5158">
        <w:rPr>
          <w:rFonts w:ascii="Calibri" w:hAnsi="Calibri" w:cs="Arial"/>
          <w:sz w:val="24"/>
          <w:szCs w:val="24"/>
        </w:rPr>
        <w:t xml:space="preserve">La pause méridienne est un véritable moment de coordination d'équipe entre les enseignants, </w:t>
      </w:r>
      <w:r w:rsidR="00402458" w:rsidRPr="006B5158">
        <w:rPr>
          <w:rFonts w:ascii="Calibri" w:hAnsi="Calibri" w:cs="Arial"/>
          <w:sz w:val="24"/>
          <w:szCs w:val="24"/>
        </w:rPr>
        <w:t>les ATSEM</w:t>
      </w:r>
      <w:r w:rsidRPr="006B5158">
        <w:rPr>
          <w:rFonts w:ascii="Calibri" w:hAnsi="Calibri" w:cs="Arial"/>
          <w:sz w:val="24"/>
          <w:szCs w:val="24"/>
        </w:rPr>
        <w:t>, la direction du site et les animateurs. Cet échange doit s’effectuer aussi bien lors de la prise en charge des enfants qu’au moment où l’équipe d’animati</w:t>
      </w:r>
      <w:r w:rsidR="00B40793" w:rsidRPr="006B5158">
        <w:rPr>
          <w:rFonts w:ascii="Calibri" w:hAnsi="Calibri" w:cs="Arial"/>
          <w:sz w:val="24"/>
          <w:szCs w:val="24"/>
        </w:rPr>
        <w:t>on ramène les enfants à l’école</w:t>
      </w:r>
      <w:r w:rsidRPr="006B5158">
        <w:rPr>
          <w:rFonts w:ascii="Calibri" w:hAnsi="Calibri" w:cs="Arial"/>
          <w:sz w:val="24"/>
          <w:szCs w:val="24"/>
        </w:rPr>
        <w:t xml:space="preserve"> (problème de comportement d’un enfant, maladie, fatigue…)</w:t>
      </w:r>
      <w:r w:rsidR="00B40793" w:rsidRPr="006B5158">
        <w:rPr>
          <w:rFonts w:ascii="Calibri" w:hAnsi="Calibri" w:cs="Arial"/>
          <w:sz w:val="24"/>
          <w:szCs w:val="24"/>
        </w:rPr>
        <w:t>.</w:t>
      </w:r>
      <w:r w:rsidR="00A83872">
        <w:rPr>
          <w:rFonts w:ascii="Calibri" w:hAnsi="Calibri" w:cs="Arial"/>
          <w:sz w:val="24"/>
          <w:szCs w:val="24"/>
        </w:rPr>
        <w:t xml:space="preserve"> </w:t>
      </w:r>
    </w:p>
    <w:p w14:paraId="014DDD68" w14:textId="77777777" w:rsidR="007F4CF7" w:rsidRPr="006B5158" w:rsidRDefault="007F4CF7" w:rsidP="007F4CF7">
      <w:pPr>
        <w:jc w:val="both"/>
        <w:rPr>
          <w:rFonts w:ascii="Calibri" w:hAnsi="Calibri" w:cs="Arial"/>
          <w:sz w:val="24"/>
          <w:szCs w:val="24"/>
        </w:rPr>
      </w:pPr>
      <w:r w:rsidRPr="006B5158">
        <w:rPr>
          <w:rFonts w:ascii="Calibri" w:hAnsi="Calibri" w:cs="Arial"/>
          <w:sz w:val="24"/>
          <w:szCs w:val="24"/>
        </w:rPr>
        <w:t>Toute l’équipe offre à l'enfant un véritable moment de rupture, de détente, riche et convivial.</w:t>
      </w:r>
    </w:p>
    <w:p w14:paraId="23339362" w14:textId="535C8379" w:rsidR="007F4CF7" w:rsidRPr="006B5158" w:rsidRDefault="007F4CF7" w:rsidP="007F4CF7">
      <w:pPr>
        <w:autoSpaceDE w:val="0"/>
        <w:autoSpaceDN w:val="0"/>
        <w:adjustRightInd w:val="0"/>
        <w:jc w:val="both"/>
        <w:rPr>
          <w:rFonts w:ascii="Calibri" w:hAnsi="Calibri" w:cs="Arial"/>
          <w:sz w:val="24"/>
          <w:szCs w:val="24"/>
        </w:rPr>
      </w:pPr>
      <w:r w:rsidRPr="006B5158">
        <w:rPr>
          <w:rFonts w:ascii="Calibri" w:hAnsi="Calibri" w:cs="Arial"/>
          <w:sz w:val="24"/>
          <w:szCs w:val="24"/>
        </w:rPr>
        <w:t xml:space="preserve">Le temps du repas est un moment privilégié pour discuter avec les enfants </w:t>
      </w:r>
      <w:r w:rsidR="00A84508">
        <w:rPr>
          <w:rFonts w:ascii="Calibri" w:hAnsi="Calibri" w:cs="Arial"/>
          <w:sz w:val="24"/>
          <w:szCs w:val="24"/>
        </w:rPr>
        <w:t>de</w:t>
      </w:r>
      <w:r w:rsidRPr="006B5158">
        <w:rPr>
          <w:rFonts w:ascii="Calibri" w:hAnsi="Calibri" w:cs="Arial"/>
          <w:sz w:val="24"/>
          <w:szCs w:val="24"/>
        </w:rPr>
        <w:t xml:space="preserve"> sujets adaptés à leur préoccupation du moment.</w:t>
      </w:r>
    </w:p>
    <w:p w14:paraId="0CA9DDB7" w14:textId="33539118" w:rsidR="00BF0D3E" w:rsidRPr="006B5158" w:rsidRDefault="00BF0D3E" w:rsidP="007F4CF7">
      <w:pPr>
        <w:autoSpaceDE w:val="0"/>
        <w:autoSpaceDN w:val="0"/>
        <w:adjustRightInd w:val="0"/>
        <w:jc w:val="both"/>
        <w:rPr>
          <w:rFonts w:ascii="Calibri" w:hAnsi="Calibri" w:cs="Arial"/>
          <w:sz w:val="24"/>
          <w:szCs w:val="24"/>
        </w:rPr>
      </w:pPr>
      <w:r w:rsidRPr="006B5158">
        <w:rPr>
          <w:rFonts w:ascii="Calibri" w:hAnsi="Calibri" w:cs="Arial"/>
          <w:sz w:val="24"/>
          <w:szCs w:val="24"/>
        </w:rPr>
        <w:t xml:space="preserve">Chaque école dispose d’une salle </w:t>
      </w:r>
      <w:r w:rsidRPr="00226774">
        <w:rPr>
          <w:rFonts w:ascii="Calibri" w:hAnsi="Calibri" w:cs="Arial"/>
          <w:sz w:val="24"/>
          <w:szCs w:val="24"/>
        </w:rPr>
        <w:t xml:space="preserve">à manger privilégiée. Cela permet que les enfants ne se croisent pas dans les couloirs et dans les salles. Nous évitons ainsi que tous ces écoliers se regroupent et </w:t>
      </w:r>
      <w:r w:rsidR="00AE0E0E" w:rsidRPr="00226774">
        <w:rPr>
          <w:rFonts w:ascii="Calibri" w:hAnsi="Calibri" w:cs="Arial"/>
          <w:sz w:val="24"/>
          <w:szCs w:val="24"/>
        </w:rPr>
        <w:t>qu’ils soient en nombre</w:t>
      </w:r>
      <w:r w:rsidR="00F14C09" w:rsidRPr="00226774">
        <w:rPr>
          <w:rFonts w:ascii="Calibri" w:hAnsi="Calibri" w:cs="Arial"/>
          <w:sz w:val="24"/>
          <w:szCs w:val="24"/>
        </w:rPr>
        <w:t xml:space="preserve"> trop important</w:t>
      </w:r>
      <w:r w:rsidR="00AE0E0E" w:rsidRPr="00226774">
        <w:rPr>
          <w:rFonts w:ascii="Calibri" w:hAnsi="Calibri" w:cs="Arial"/>
          <w:sz w:val="24"/>
          <w:szCs w:val="24"/>
        </w:rPr>
        <w:t xml:space="preserve"> dans le couloir.</w:t>
      </w:r>
    </w:p>
    <w:p w14:paraId="1BAFDA9D" w14:textId="77777777" w:rsidR="001939E3" w:rsidRDefault="00BE7692" w:rsidP="007F4CF7">
      <w:pPr>
        <w:jc w:val="both"/>
        <w:rPr>
          <w:rFonts w:ascii="Calibri" w:hAnsi="Calibri"/>
          <w:sz w:val="24"/>
          <w:szCs w:val="24"/>
        </w:rPr>
      </w:pPr>
      <w:r w:rsidRPr="006B5158">
        <w:rPr>
          <w:rFonts w:ascii="Calibri" w:hAnsi="Calibri"/>
          <w:sz w:val="24"/>
          <w:szCs w:val="24"/>
        </w:rPr>
        <w:lastRenderedPageBreak/>
        <w:t>Le passage aux toilettes pour le lavage des mains est primordial pour chaque enfant allant manger et sous la</w:t>
      </w:r>
      <w:r w:rsidR="00435A4E" w:rsidRPr="006B5158">
        <w:rPr>
          <w:rFonts w:ascii="Calibri" w:hAnsi="Calibri"/>
          <w:sz w:val="24"/>
          <w:szCs w:val="24"/>
        </w:rPr>
        <w:t xml:space="preserve"> surveillance d’un animateur. Les enfants</w:t>
      </w:r>
      <w:r w:rsidRPr="006B5158">
        <w:rPr>
          <w:rFonts w:ascii="Calibri" w:hAnsi="Calibri"/>
          <w:sz w:val="24"/>
          <w:szCs w:val="24"/>
        </w:rPr>
        <w:t xml:space="preserve"> sont regroupés par </w:t>
      </w:r>
      <w:r w:rsidR="00435A4E" w:rsidRPr="006B5158">
        <w:rPr>
          <w:rFonts w:ascii="Calibri" w:hAnsi="Calibri"/>
          <w:sz w:val="24"/>
          <w:szCs w:val="24"/>
        </w:rPr>
        <w:t xml:space="preserve">école. </w:t>
      </w:r>
    </w:p>
    <w:p w14:paraId="2112B2F2" w14:textId="24B054BF" w:rsidR="00D07BBF" w:rsidRDefault="007F4CF7" w:rsidP="007F4CF7">
      <w:pPr>
        <w:jc w:val="both"/>
        <w:rPr>
          <w:rFonts w:ascii="Calibri" w:hAnsi="Calibri"/>
          <w:sz w:val="24"/>
          <w:szCs w:val="24"/>
        </w:rPr>
      </w:pPr>
      <w:r w:rsidRPr="006B5158">
        <w:rPr>
          <w:rFonts w:ascii="Calibri" w:hAnsi="Calibri"/>
          <w:sz w:val="24"/>
          <w:szCs w:val="24"/>
        </w:rPr>
        <w:t xml:space="preserve">C’est également un temps d’accompagnement de l’enfant dans une démarche participative. Il doit permettre à l’enfant de gagner en autonomie, de le rendre acteur en lui permettant de débarrasser son assiette, ses couverts, nettoyer la table, monter sa chaise sur la table ou encore balayer. </w:t>
      </w:r>
    </w:p>
    <w:p w14:paraId="392C6172" w14:textId="78238B29" w:rsidR="007F4CF7" w:rsidRPr="006B5158" w:rsidRDefault="007F4CF7" w:rsidP="007F4CF7">
      <w:pPr>
        <w:jc w:val="both"/>
        <w:rPr>
          <w:rFonts w:ascii="Calibri" w:hAnsi="Calibri"/>
          <w:sz w:val="24"/>
          <w:szCs w:val="24"/>
        </w:rPr>
      </w:pPr>
      <w:r w:rsidRPr="006B5158">
        <w:rPr>
          <w:rFonts w:ascii="Calibri" w:hAnsi="Calibri"/>
          <w:sz w:val="24"/>
          <w:szCs w:val="24"/>
        </w:rPr>
        <w:t xml:space="preserve">Des mini animations </w:t>
      </w:r>
      <w:r w:rsidR="00BE7692" w:rsidRPr="006B5158">
        <w:rPr>
          <w:rFonts w:ascii="Calibri" w:hAnsi="Calibri"/>
          <w:sz w:val="24"/>
          <w:szCs w:val="24"/>
        </w:rPr>
        <w:t xml:space="preserve">individuelles </w:t>
      </w:r>
      <w:r w:rsidRPr="006B5158">
        <w:rPr>
          <w:rFonts w:ascii="Calibri" w:hAnsi="Calibri"/>
          <w:sz w:val="24"/>
          <w:szCs w:val="24"/>
        </w:rPr>
        <w:t xml:space="preserve">sont mises en place </w:t>
      </w:r>
      <w:r w:rsidRPr="006B5158">
        <w:rPr>
          <w:rFonts w:ascii="Calibri" w:hAnsi="Calibri" w:cs="Arial"/>
          <w:sz w:val="24"/>
          <w:szCs w:val="24"/>
        </w:rPr>
        <w:t>afin de canaliser l’attention des enfants et de pouvoir déjeuner dans un climat serein</w:t>
      </w:r>
      <w:r w:rsidRPr="006B5158">
        <w:rPr>
          <w:rFonts w:ascii="Calibri" w:hAnsi="Calibri"/>
          <w:sz w:val="24"/>
          <w:szCs w:val="24"/>
        </w:rPr>
        <w:t>.</w:t>
      </w:r>
      <w:r w:rsidR="00A17822" w:rsidRPr="006B5158">
        <w:rPr>
          <w:rFonts w:ascii="Calibri" w:hAnsi="Calibri"/>
          <w:sz w:val="24"/>
          <w:szCs w:val="24"/>
        </w:rPr>
        <w:t xml:space="preserve"> Il est aussi de notre ressort de les faire grandir, en leur apprenant à bien se tenir à table : manger avec les couverts sans jouer avec, demander la permission de se lever de table, manger proprement ou dans quel cas nettoyer la saleté, trier les déchets dans les poubelles adéquates, ne pas faire de gaspillage alimentaire, c’est-à-dire en les incitant à goûter les plats quitte à les resservir, bien se laver les mains après chaque passage aux toilettes.</w:t>
      </w:r>
      <w:r w:rsidR="00E17DF2">
        <w:rPr>
          <w:rFonts w:ascii="Calibri" w:hAnsi="Calibri"/>
          <w:sz w:val="24"/>
          <w:szCs w:val="24"/>
        </w:rPr>
        <w:t xml:space="preserve"> Une pesée par famille d’aliment est ég</w:t>
      </w:r>
      <w:r w:rsidR="00AE1244">
        <w:rPr>
          <w:rFonts w:ascii="Calibri" w:hAnsi="Calibri"/>
          <w:sz w:val="24"/>
          <w:szCs w:val="24"/>
        </w:rPr>
        <w:t>a</w:t>
      </w:r>
      <w:r w:rsidR="00E17DF2">
        <w:rPr>
          <w:rFonts w:ascii="Calibri" w:hAnsi="Calibri"/>
          <w:sz w:val="24"/>
          <w:szCs w:val="24"/>
        </w:rPr>
        <w:t xml:space="preserve">lement </w:t>
      </w:r>
      <w:r w:rsidR="00642387">
        <w:rPr>
          <w:rFonts w:ascii="Calibri" w:hAnsi="Calibri"/>
          <w:sz w:val="24"/>
          <w:szCs w:val="24"/>
        </w:rPr>
        <w:t>faite</w:t>
      </w:r>
      <w:r w:rsidR="00E17DF2">
        <w:rPr>
          <w:rFonts w:ascii="Calibri" w:hAnsi="Calibri"/>
          <w:sz w:val="24"/>
          <w:szCs w:val="24"/>
        </w:rPr>
        <w:t xml:space="preserve"> durant </w:t>
      </w:r>
      <w:r w:rsidR="00AE1244">
        <w:rPr>
          <w:rFonts w:ascii="Calibri" w:hAnsi="Calibri"/>
          <w:sz w:val="24"/>
          <w:szCs w:val="24"/>
        </w:rPr>
        <w:t xml:space="preserve">quelques semaines dans l’année. Cela permet aux enfants de se rendre compte </w:t>
      </w:r>
      <w:r w:rsidR="00642387">
        <w:rPr>
          <w:rFonts w:ascii="Calibri" w:hAnsi="Calibri"/>
          <w:sz w:val="24"/>
          <w:szCs w:val="24"/>
        </w:rPr>
        <w:t>de la quantité</w:t>
      </w:r>
      <w:r w:rsidR="00AE1244">
        <w:rPr>
          <w:rFonts w:ascii="Calibri" w:hAnsi="Calibri"/>
          <w:sz w:val="24"/>
          <w:szCs w:val="24"/>
        </w:rPr>
        <w:t xml:space="preserve"> alimentaire</w:t>
      </w:r>
      <w:r w:rsidR="00642387">
        <w:rPr>
          <w:rFonts w:ascii="Calibri" w:hAnsi="Calibri"/>
          <w:sz w:val="24"/>
          <w:szCs w:val="24"/>
        </w:rPr>
        <w:t xml:space="preserve"> jetée.</w:t>
      </w:r>
    </w:p>
    <w:p w14:paraId="6C0DF4FB" w14:textId="77777777" w:rsidR="007F4CF7" w:rsidRPr="006B5158" w:rsidRDefault="007F4CF7" w:rsidP="007F4CF7">
      <w:pPr>
        <w:jc w:val="both"/>
        <w:rPr>
          <w:rFonts w:ascii="Calibri" w:hAnsi="Calibri"/>
          <w:sz w:val="24"/>
          <w:szCs w:val="24"/>
        </w:rPr>
      </w:pPr>
      <w:r w:rsidRPr="006B5158">
        <w:rPr>
          <w:rFonts w:ascii="Calibri" w:hAnsi="Calibri"/>
          <w:sz w:val="24"/>
          <w:szCs w:val="24"/>
        </w:rPr>
        <w:t>L’équipe à mission de sensibiliser les enfants aux différents mets, aliments mais aussi au tri des déchets toujours par le biais de mini animations.</w:t>
      </w:r>
    </w:p>
    <w:p w14:paraId="6E7C432F" w14:textId="77777777" w:rsidR="007F4CF7" w:rsidRPr="006B5158" w:rsidRDefault="007F4CF7" w:rsidP="007F4CF7">
      <w:pPr>
        <w:jc w:val="both"/>
        <w:rPr>
          <w:rFonts w:ascii="Calibri" w:hAnsi="Calibri" w:cs="Arial"/>
          <w:sz w:val="24"/>
          <w:szCs w:val="24"/>
        </w:rPr>
      </w:pPr>
      <w:r w:rsidRPr="006B5158">
        <w:rPr>
          <w:rFonts w:ascii="Calibri" w:hAnsi="Calibri" w:cs="Arial"/>
          <w:sz w:val="24"/>
          <w:szCs w:val="24"/>
        </w:rPr>
        <w:t>Lors de chaque repas, l’enfant est invité à goûter tous les aliments proposés, même en petite quantité, afin de l’amener à découvrir de nouvelles saveurs et valoriser le travail de la cuisine centrale des PEP Alsace.</w:t>
      </w:r>
    </w:p>
    <w:p w14:paraId="302A419C" w14:textId="77777777" w:rsidR="007F4CF7" w:rsidRPr="0082798F" w:rsidRDefault="007F4CF7" w:rsidP="007F4CF7">
      <w:pPr>
        <w:pStyle w:val="Corpsdetexte2"/>
        <w:jc w:val="both"/>
        <w:rPr>
          <w:rFonts w:ascii="Calibri" w:hAnsi="Calibri"/>
          <w:sz w:val="24"/>
        </w:rPr>
      </w:pPr>
      <w:r w:rsidRPr="0082798F">
        <w:rPr>
          <w:rFonts w:ascii="Calibri" w:hAnsi="Calibri"/>
          <w:sz w:val="24"/>
        </w:rPr>
        <w:t>Cette sensibilisation à la citoyenneté est primordiale pour nous.</w:t>
      </w:r>
    </w:p>
    <w:p w14:paraId="6023C7ED" w14:textId="77777777" w:rsidR="001F7ADC" w:rsidRPr="0082798F" w:rsidRDefault="001F7ADC" w:rsidP="001F7ADC">
      <w:pPr>
        <w:jc w:val="both"/>
        <w:rPr>
          <w:rFonts w:ascii="Calibri" w:hAnsi="Calibri" w:cs="Calibri"/>
          <w:sz w:val="24"/>
          <w:szCs w:val="24"/>
        </w:rPr>
      </w:pPr>
      <w:r w:rsidRPr="0082798F">
        <w:rPr>
          <w:rFonts w:ascii="Calibri" w:hAnsi="Calibri" w:cs="Calibri"/>
          <w:sz w:val="24"/>
          <w:szCs w:val="24"/>
        </w:rPr>
        <w:t xml:space="preserve">Un protocole est </w:t>
      </w:r>
      <w:r w:rsidR="005544C3">
        <w:rPr>
          <w:rFonts w:ascii="Calibri" w:hAnsi="Calibri" w:cs="Calibri"/>
          <w:sz w:val="24"/>
          <w:szCs w:val="24"/>
        </w:rPr>
        <w:t>affiché dans les salles de restaurations</w:t>
      </w:r>
      <w:r w:rsidRPr="0082798F">
        <w:rPr>
          <w:rFonts w:ascii="Calibri" w:hAnsi="Calibri" w:cs="Calibri"/>
          <w:sz w:val="24"/>
          <w:szCs w:val="24"/>
        </w:rPr>
        <w:t xml:space="preserve"> pour</w:t>
      </w:r>
      <w:r w:rsidR="005544C3">
        <w:rPr>
          <w:rFonts w:ascii="Calibri" w:hAnsi="Calibri" w:cs="Calibri"/>
          <w:sz w:val="24"/>
          <w:szCs w:val="24"/>
        </w:rPr>
        <w:t xml:space="preserve"> faciliter</w:t>
      </w:r>
      <w:r w:rsidRPr="0082798F">
        <w:rPr>
          <w:rFonts w:ascii="Calibri" w:hAnsi="Calibri" w:cs="Calibri"/>
          <w:sz w:val="24"/>
          <w:szCs w:val="24"/>
        </w:rPr>
        <w:t xml:space="preserve"> la prise en charge des enfants lors </w:t>
      </w:r>
      <w:r w:rsidR="005544C3">
        <w:rPr>
          <w:rFonts w:ascii="Calibri" w:hAnsi="Calibri" w:cs="Calibri"/>
          <w:sz w:val="24"/>
          <w:szCs w:val="24"/>
        </w:rPr>
        <w:t>des différents temps d’accueils.</w:t>
      </w:r>
    </w:p>
    <w:p w14:paraId="089B707A" w14:textId="28BDF77C" w:rsidR="001F7ADC" w:rsidRPr="00642387" w:rsidRDefault="001F7ADC" w:rsidP="00642387">
      <w:pPr>
        <w:jc w:val="both"/>
        <w:rPr>
          <w:rFonts w:ascii="Calibri" w:hAnsi="Calibri" w:cs="Calibri"/>
          <w:sz w:val="24"/>
          <w:szCs w:val="24"/>
        </w:rPr>
      </w:pPr>
      <w:r w:rsidRPr="0082798F">
        <w:rPr>
          <w:rFonts w:ascii="Calibri" w:hAnsi="Calibri" w:cs="Calibri"/>
          <w:sz w:val="24"/>
          <w:szCs w:val="24"/>
        </w:rPr>
        <w:t>Afin de sécuriser la prise en charge des enfants dans chaque école, la direction du périscolaire transmet tous les matins avant 10h la liste des enfants inscrits aux directions des différentes écoles.</w:t>
      </w:r>
    </w:p>
    <w:p w14:paraId="4E369EFC" w14:textId="77777777" w:rsidR="001F7ADC" w:rsidRPr="0082798F" w:rsidRDefault="0082798F" w:rsidP="001F7ADC">
      <w:pPr>
        <w:pStyle w:val="Corpsdetexte2"/>
        <w:jc w:val="both"/>
        <w:rPr>
          <w:rFonts w:ascii="Calibri" w:hAnsi="Calibri"/>
          <w:sz w:val="24"/>
        </w:rPr>
      </w:pPr>
      <w:r>
        <w:rPr>
          <w:rFonts w:ascii="Calibri" w:hAnsi="Calibri"/>
          <w:sz w:val="24"/>
        </w:rPr>
        <w:t>L</w:t>
      </w:r>
      <w:r w:rsidR="001F7ADC" w:rsidRPr="0082798F">
        <w:rPr>
          <w:rFonts w:ascii="Calibri" w:hAnsi="Calibri"/>
          <w:sz w:val="24"/>
        </w:rPr>
        <w:t xml:space="preserve">es enfants des écoles </w:t>
      </w:r>
      <w:proofErr w:type="spellStart"/>
      <w:r w:rsidR="001F7ADC" w:rsidRPr="0082798F">
        <w:rPr>
          <w:rFonts w:ascii="Calibri" w:hAnsi="Calibri"/>
          <w:sz w:val="24"/>
        </w:rPr>
        <w:t>Kienzl</w:t>
      </w:r>
      <w:proofErr w:type="spellEnd"/>
      <w:r w:rsidR="001F7ADC" w:rsidRPr="0082798F">
        <w:rPr>
          <w:rFonts w:ascii="Calibri" w:hAnsi="Calibri"/>
          <w:sz w:val="24"/>
        </w:rPr>
        <w:t xml:space="preserve">, Magenta, </w:t>
      </w:r>
      <w:r w:rsidR="007C5184" w:rsidRPr="0082798F">
        <w:rPr>
          <w:rFonts w:ascii="Calibri" w:hAnsi="Calibri"/>
          <w:sz w:val="24"/>
        </w:rPr>
        <w:t>Bucher</w:t>
      </w:r>
      <w:r w:rsidR="001F7ADC" w:rsidRPr="0082798F">
        <w:rPr>
          <w:rFonts w:ascii="Calibri" w:hAnsi="Calibri"/>
          <w:sz w:val="24"/>
        </w:rPr>
        <w:t xml:space="preserve"> déjeunent à la villa </w:t>
      </w:r>
      <w:proofErr w:type="spellStart"/>
      <w:r w:rsidR="001F7ADC" w:rsidRPr="0082798F">
        <w:rPr>
          <w:rFonts w:ascii="Calibri" w:hAnsi="Calibri"/>
          <w:sz w:val="24"/>
        </w:rPr>
        <w:t>Lepavec</w:t>
      </w:r>
      <w:proofErr w:type="spellEnd"/>
      <w:r w:rsidR="001F7ADC" w:rsidRPr="0082798F">
        <w:rPr>
          <w:rFonts w:ascii="Calibri" w:hAnsi="Calibri"/>
          <w:sz w:val="24"/>
        </w:rPr>
        <w:t xml:space="preserve">. </w:t>
      </w:r>
    </w:p>
    <w:p w14:paraId="2A1A5374" w14:textId="11FB9557" w:rsidR="00143F21" w:rsidRDefault="001F7ADC" w:rsidP="007C5184">
      <w:pPr>
        <w:pStyle w:val="Corpsdetexte2"/>
        <w:jc w:val="both"/>
        <w:rPr>
          <w:rFonts w:ascii="Calibri" w:hAnsi="Calibri"/>
          <w:sz w:val="24"/>
        </w:rPr>
      </w:pPr>
      <w:r w:rsidRPr="0082798F">
        <w:rPr>
          <w:rFonts w:ascii="Calibri" w:hAnsi="Calibri"/>
          <w:sz w:val="24"/>
        </w:rPr>
        <w:t>Durant cette</w:t>
      </w:r>
      <w:r w:rsidR="000F20F1" w:rsidRPr="0082798F">
        <w:rPr>
          <w:rFonts w:ascii="Calibri" w:hAnsi="Calibri"/>
          <w:sz w:val="24"/>
        </w:rPr>
        <w:t xml:space="preserve"> pause méridienne un</w:t>
      </w:r>
      <w:r w:rsidRPr="0082798F">
        <w:rPr>
          <w:rFonts w:ascii="Calibri" w:hAnsi="Calibri"/>
          <w:sz w:val="24"/>
        </w:rPr>
        <w:t xml:space="preserve"> </w:t>
      </w:r>
      <w:r w:rsidR="000F20F1" w:rsidRPr="0082798F">
        <w:rPr>
          <w:rFonts w:ascii="Calibri" w:hAnsi="Calibri"/>
          <w:sz w:val="24"/>
        </w:rPr>
        <w:t>circuit de transport en bus</w:t>
      </w:r>
      <w:r w:rsidR="007C5184" w:rsidRPr="0082798F">
        <w:rPr>
          <w:rFonts w:ascii="Calibri" w:hAnsi="Calibri"/>
          <w:sz w:val="24"/>
        </w:rPr>
        <w:t xml:space="preserve"> est mis en place reliant l’école Bucher à la villa </w:t>
      </w:r>
      <w:proofErr w:type="spellStart"/>
      <w:r w:rsidR="007C5184" w:rsidRPr="0082798F">
        <w:rPr>
          <w:rFonts w:ascii="Calibri" w:hAnsi="Calibri"/>
          <w:sz w:val="24"/>
        </w:rPr>
        <w:t>Lepavec</w:t>
      </w:r>
      <w:proofErr w:type="spellEnd"/>
      <w:r w:rsidR="007C5184" w:rsidRPr="0082798F">
        <w:rPr>
          <w:rFonts w:ascii="Calibri" w:hAnsi="Calibri"/>
          <w:sz w:val="24"/>
        </w:rPr>
        <w:t xml:space="preserve"> et en triporteur l’école Magenta à la villa </w:t>
      </w:r>
      <w:proofErr w:type="spellStart"/>
      <w:r w:rsidR="007C5184" w:rsidRPr="0082798F">
        <w:rPr>
          <w:rFonts w:ascii="Calibri" w:hAnsi="Calibri"/>
          <w:sz w:val="24"/>
        </w:rPr>
        <w:t>Lepavec</w:t>
      </w:r>
      <w:proofErr w:type="spellEnd"/>
      <w:r w:rsidR="007C5184" w:rsidRPr="0082798F">
        <w:rPr>
          <w:rFonts w:ascii="Calibri" w:hAnsi="Calibri"/>
          <w:sz w:val="24"/>
        </w:rPr>
        <w:t>.</w:t>
      </w:r>
    </w:p>
    <w:p w14:paraId="5910B4D3" w14:textId="18148D1E" w:rsidR="00143F21" w:rsidRPr="0082798F" w:rsidRDefault="00143F21" w:rsidP="007C5184">
      <w:pPr>
        <w:pStyle w:val="Corpsdetexte2"/>
        <w:jc w:val="both"/>
        <w:rPr>
          <w:rFonts w:ascii="Calibri" w:hAnsi="Calibri"/>
          <w:sz w:val="24"/>
        </w:rPr>
      </w:pPr>
      <w:r>
        <w:rPr>
          <w:rFonts w:ascii="Calibri" w:hAnsi="Calibri"/>
          <w:sz w:val="24"/>
        </w:rPr>
        <w:t xml:space="preserve">Cette année, de retour dans les écoles </w:t>
      </w:r>
      <w:proofErr w:type="spellStart"/>
      <w:r>
        <w:rPr>
          <w:rFonts w:ascii="Calibri" w:hAnsi="Calibri"/>
          <w:sz w:val="24"/>
        </w:rPr>
        <w:t>Kienzl</w:t>
      </w:r>
      <w:proofErr w:type="spellEnd"/>
      <w:r>
        <w:rPr>
          <w:rFonts w:ascii="Calibri" w:hAnsi="Calibri"/>
          <w:sz w:val="24"/>
        </w:rPr>
        <w:t xml:space="preserve"> et annexe, les petites sections seront amenées à la sieste par nos animateurs, à 13h00. Les ATSEM pren</w:t>
      </w:r>
      <w:r w:rsidR="00E3279A">
        <w:rPr>
          <w:rFonts w:ascii="Calibri" w:hAnsi="Calibri"/>
          <w:sz w:val="24"/>
        </w:rPr>
        <w:t>dront le relai à 13h20.</w:t>
      </w:r>
    </w:p>
    <w:p w14:paraId="1BC250BF" w14:textId="77777777" w:rsidR="007C5184" w:rsidRPr="0082798F" w:rsidRDefault="007C5184" w:rsidP="007C5184">
      <w:pPr>
        <w:pStyle w:val="Corpsdetexte2"/>
        <w:jc w:val="both"/>
        <w:rPr>
          <w:rFonts w:ascii="Calibri" w:hAnsi="Calibri"/>
          <w:b/>
          <w:color w:val="7030A0"/>
          <w:sz w:val="24"/>
        </w:rPr>
      </w:pPr>
    </w:p>
    <w:p w14:paraId="08A063EA" w14:textId="30186AB8" w:rsidR="001F7ADC" w:rsidRPr="0082798F" w:rsidRDefault="001F7ADC" w:rsidP="001F7ADC">
      <w:pPr>
        <w:jc w:val="both"/>
        <w:rPr>
          <w:rFonts w:ascii="Calibri" w:hAnsi="Calibri"/>
          <w:b/>
          <w:color w:val="7030A0"/>
          <w:sz w:val="24"/>
          <w:szCs w:val="24"/>
        </w:rPr>
      </w:pPr>
      <w:r w:rsidRPr="0082798F">
        <w:rPr>
          <w:rFonts w:ascii="Calibri" w:hAnsi="Calibri"/>
          <w:b/>
          <w:color w:val="7030A0"/>
          <w:sz w:val="24"/>
          <w:szCs w:val="24"/>
        </w:rPr>
        <w:t xml:space="preserve">Le </w:t>
      </w:r>
      <w:r w:rsidR="00FA083E" w:rsidRPr="0082798F">
        <w:rPr>
          <w:rFonts w:ascii="Calibri" w:hAnsi="Calibri"/>
          <w:b/>
          <w:color w:val="7030A0"/>
          <w:sz w:val="24"/>
          <w:szCs w:val="24"/>
        </w:rPr>
        <w:t>temps d’accueil du soir de 16h</w:t>
      </w:r>
      <w:r w:rsidR="004D5406">
        <w:rPr>
          <w:rFonts w:ascii="Calibri" w:hAnsi="Calibri"/>
          <w:b/>
          <w:color w:val="7030A0"/>
          <w:sz w:val="24"/>
          <w:szCs w:val="24"/>
        </w:rPr>
        <w:t>15</w:t>
      </w:r>
      <w:r w:rsidRPr="0082798F">
        <w:rPr>
          <w:rFonts w:ascii="Calibri" w:hAnsi="Calibri"/>
          <w:b/>
          <w:color w:val="7030A0"/>
          <w:sz w:val="24"/>
          <w:szCs w:val="24"/>
        </w:rPr>
        <w:t xml:space="preserve"> à 18h</w:t>
      </w:r>
      <w:r w:rsidR="004D5406">
        <w:rPr>
          <w:rFonts w:ascii="Calibri" w:hAnsi="Calibri"/>
          <w:b/>
          <w:color w:val="7030A0"/>
          <w:sz w:val="24"/>
          <w:szCs w:val="24"/>
        </w:rPr>
        <w:t>15</w:t>
      </w:r>
      <w:r w:rsidRPr="0082798F">
        <w:rPr>
          <w:rFonts w:ascii="Calibri" w:hAnsi="Calibri"/>
          <w:color w:val="7030A0"/>
          <w:sz w:val="24"/>
          <w:szCs w:val="24"/>
        </w:rPr>
        <w:t> </w:t>
      </w:r>
      <w:r w:rsidRPr="0082798F">
        <w:rPr>
          <w:rFonts w:ascii="Calibri" w:hAnsi="Calibri"/>
          <w:b/>
          <w:color w:val="7030A0"/>
          <w:sz w:val="24"/>
          <w:szCs w:val="24"/>
        </w:rPr>
        <w:t>:</w:t>
      </w:r>
    </w:p>
    <w:p w14:paraId="0C25C826" w14:textId="2FB2BFC5" w:rsidR="001F7ADC" w:rsidRPr="0082798F" w:rsidRDefault="00B40793" w:rsidP="001F7ADC">
      <w:pPr>
        <w:pStyle w:val="Corpsdetexte2"/>
        <w:jc w:val="both"/>
        <w:rPr>
          <w:rFonts w:ascii="Calibri" w:hAnsi="Calibri"/>
          <w:sz w:val="24"/>
        </w:rPr>
      </w:pPr>
      <w:r w:rsidRPr="0082798F">
        <w:rPr>
          <w:rFonts w:ascii="Calibri" w:hAnsi="Calibri"/>
          <w:sz w:val="24"/>
        </w:rPr>
        <w:t>L</w:t>
      </w:r>
      <w:r w:rsidR="001F7ADC" w:rsidRPr="0082798F">
        <w:rPr>
          <w:rFonts w:ascii="Calibri" w:hAnsi="Calibri"/>
          <w:sz w:val="24"/>
        </w:rPr>
        <w:t>es enfants de toutes les écoles viennent en bus</w:t>
      </w:r>
      <w:r w:rsidR="007C5184" w:rsidRPr="0082798F">
        <w:rPr>
          <w:rFonts w:ascii="Calibri" w:hAnsi="Calibri"/>
          <w:sz w:val="24"/>
        </w:rPr>
        <w:t>, en triporteur</w:t>
      </w:r>
      <w:r w:rsidR="001F7ADC" w:rsidRPr="0082798F">
        <w:rPr>
          <w:rFonts w:ascii="Calibri" w:hAnsi="Calibri"/>
          <w:sz w:val="24"/>
        </w:rPr>
        <w:t xml:space="preserve"> ou à </w:t>
      </w:r>
      <w:r w:rsidR="0083485D" w:rsidRPr="0082798F">
        <w:rPr>
          <w:rFonts w:ascii="Calibri" w:hAnsi="Calibri"/>
          <w:sz w:val="24"/>
        </w:rPr>
        <w:t>pied</w:t>
      </w:r>
      <w:r w:rsidR="001F7ADC" w:rsidRPr="0082798F">
        <w:rPr>
          <w:rFonts w:ascii="Calibri" w:hAnsi="Calibri"/>
          <w:sz w:val="24"/>
        </w:rPr>
        <w:t xml:space="preserve"> à La Villa </w:t>
      </w:r>
      <w:proofErr w:type="spellStart"/>
      <w:r w:rsidR="001F7ADC" w:rsidRPr="0082798F">
        <w:rPr>
          <w:rFonts w:ascii="Calibri" w:hAnsi="Calibri"/>
          <w:sz w:val="24"/>
        </w:rPr>
        <w:t>Lepavec</w:t>
      </w:r>
      <w:proofErr w:type="spellEnd"/>
      <w:r w:rsidR="001F7ADC" w:rsidRPr="0082798F">
        <w:rPr>
          <w:rFonts w:ascii="Calibri" w:hAnsi="Calibri"/>
          <w:sz w:val="24"/>
        </w:rPr>
        <w:t>.</w:t>
      </w:r>
    </w:p>
    <w:p w14:paraId="207C1FDD" w14:textId="77777777" w:rsidR="001F7ADC" w:rsidRPr="0082798F" w:rsidRDefault="001F7ADC" w:rsidP="001F7ADC">
      <w:pPr>
        <w:pStyle w:val="Corpsdetexte2"/>
        <w:jc w:val="both"/>
        <w:rPr>
          <w:rFonts w:ascii="Calibri" w:hAnsi="Calibri"/>
          <w:sz w:val="24"/>
        </w:rPr>
      </w:pPr>
    </w:p>
    <w:p w14:paraId="54DF34C1" w14:textId="77777777" w:rsidR="001F7ADC" w:rsidRPr="0082798F" w:rsidRDefault="001F7ADC" w:rsidP="001F7ADC">
      <w:pPr>
        <w:jc w:val="both"/>
        <w:rPr>
          <w:rFonts w:ascii="Calibri" w:hAnsi="Calibri"/>
          <w:sz w:val="24"/>
          <w:szCs w:val="24"/>
        </w:rPr>
      </w:pPr>
      <w:r w:rsidRPr="0082798F">
        <w:rPr>
          <w:rFonts w:ascii="Calibri" w:hAnsi="Calibri"/>
          <w:sz w:val="24"/>
          <w:szCs w:val="24"/>
        </w:rPr>
        <w:t xml:space="preserve">Ce temps marque la fin de la journée d’école. Il permet aux enfants de se relaxer et de relâcher la pression. </w:t>
      </w:r>
    </w:p>
    <w:p w14:paraId="11F7B74B" w14:textId="77777777" w:rsidR="001F7ADC" w:rsidRPr="0082798F" w:rsidRDefault="001F7ADC" w:rsidP="001F7ADC">
      <w:pPr>
        <w:jc w:val="both"/>
        <w:rPr>
          <w:rFonts w:ascii="Calibri" w:hAnsi="Calibri"/>
          <w:sz w:val="24"/>
          <w:szCs w:val="24"/>
        </w:rPr>
      </w:pPr>
      <w:r w:rsidRPr="0082798F">
        <w:rPr>
          <w:rFonts w:ascii="Calibri" w:hAnsi="Calibri"/>
          <w:sz w:val="24"/>
          <w:szCs w:val="24"/>
        </w:rPr>
        <w:t xml:space="preserve">Le goûter est un moyen de faire un retour au calme, afin d’apaiser des tensions accumulées durant la journée. </w:t>
      </w:r>
    </w:p>
    <w:p w14:paraId="673F704A" w14:textId="77777777" w:rsidR="001F7ADC" w:rsidRPr="0082798F" w:rsidRDefault="001F7ADC" w:rsidP="001F7ADC">
      <w:pPr>
        <w:jc w:val="both"/>
        <w:rPr>
          <w:rFonts w:ascii="Calibri" w:hAnsi="Calibri" w:cs="Calibri"/>
          <w:sz w:val="24"/>
          <w:szCs w:val="24"/>
        </w:rPr>
      </w:pPr>
      <w:r w:rsidRPr="0082798F">
        <w:rPr>
          <w:rFonts w:ascii="Calibri" w:hAnsi="Calibri" w:cs="Calibri"/>
          <w:sz w:val="24"/>
          <w:szCs w:val="24"/>
        </w:rPr>
        <w:t xml:space="preserve">Lors des différents temps d’accueil l’équipe sera attentive aux rythmes de vie des enfants en : </w:t>
      </w:r>
    </w:p>
    <w:p w14:paraId="07C3C1FE" w14:textId="77777777" w:rsidR="001F7ADC" w:rsidRPr="0082798F" w:rsidRDefault="001F7ADC" w:rsidP="001F7ADC">
      <w:pPr>
        <w:numPr>
          <w:ilvl w:val="0"/>
          <w:numId w:val="15"/>
        </w:numPr>
        <w:spacing w:after="0" w:line="240" w:lineRule="auto"/>
        <w:jc w:val="both"/>
        <w:rPr>
          <w:rFonts w:ascii="Calibri" w:hAnsi="Calibri" w:cs="Calibri"/>
          <w:sz w:val="24"/>
          <w:szCs w:val="24"/>
        </w:rPr>
      </w:pPr>
      <w:r w:rsidRPr="0082798F">
        <w:rPr>
          <w:rFonts w:ascii="Calibri" w:hAnsi="Calibri" w:cs="Calibri"/>
          <w:sz w:val="24"/>
          <w:szCs w:val="24"/>
        </w:rPr>
        <w:t>Privilégiant la qualité de l’accueil et de l’animation pour tous les enfants.</w:t>
      </w:r>
    </w:p>
    <w:p w14:paraId="7BF5F174" w14:textId="77777777" w:rsidR="001F7ADC" w:rsidRPr="0082798F" w:rsidRDefault="001F7ADC" w:rsidP="001F7ADC">
      <w:pPr>
        <w:numPr>
          <w:ilvl w:val="0"/>
          <w:numId w:val="15"/>
        </w:numPr>
        <w:spacing w:after="0" w:line="240" w:lineRule="auto"/>
        <w:jc w:val="both"/>
        <w:rPr>
          <w:rFonts w:ascii="Calibri" w:hAnsi="Calibri" w:cs="Calibri"/>
          <w:sz w:val="24"/>
          <w:szCs w:val="24"/>
        </w:rPr>
      </w:pPr>
      <w:r w:rsidRPr="0082798F">
        <w:rPr>
          <w:rFonts w:ascii="Calibri" w:hAnsi="Calibri" w:cs="Calibri"/>
          <w:sz w:val="24"/>
          <w:szCs w:val="24"/>
        </w:rPr>
        <w:lastRenderedPageBreak/>
        <w:t xml:space="preserve">Adaptant les activités proposées à tous les moments de la journée et en fonction de l’âge des enfants. En effet, les besoins des enfants ne sont pas les mêmes pour </w:t>
      </w:r>
      <w:r w:rsidR="00FA083E" w:rsidRPr="0082798F">
        <w:rPr>
          <w:rFonts w:ascii="Calibri" w:hAnsi="Calibri" w:cs="Calibri"/>
          <w:sz w:val="24"/>
          <w:szCs w:val="24"/>
        </w:rPr>
        <w:t xml:space="preserve">les différents niveaux </w:t>
      </w:r>
      <w:r w:rsidRPr="0082798F">
        <w:rPr>
          <w:rFonts w:ascii="Calibri" w:hAnsi="Calibri" w:cs="Calibri"/>
          <w:sz w:val="24"/>
          <w:szCs w:val="24"/>
        </w:rPr>
        <w:t>des maternelles.</w:t>
      </w:r>
    </w:p>
    <w:p w14:paraId="253CFA96" w14:textId="77777777" w:rsidR="001F7ADC" w:rsidRPr="0082798F" w:rsidRDefault="001F7ADC" w:rsidP="001F7ADC">
      <w:pPr>
        <w:numPr>
          <w:ilvl w:val="0"/>
          <w:numId w:val="16"/>
        </w:numPr>
        <w:spacing w:after="0" w:line="240" w:lineRule="auto"/>
        <w:jc w:val="both"/>
        <w:rPr>
          <w:rFonts w:ascii="Calibri" w:hAnsi="Calibri" w:cs="Calibri"/>
          <w:sz w:val="24"/>
          <w:szCs w:val="24"/>
        </w:rPr>
      </w:pPr>
      <w:r w:rsidRPr="0082798F">
        <w:rPr>
          <w:rFonts w:ascii="Calibri" w:hAnsi="Calibri" w:cs="Calibri"/>
          <w:sz w:val="24"/>
          <w:szCs w:val="24"/>
        </w:rPr>
        <w:t>Respectant une alternance entre temps libres et temps d’activités, activités individuelles et collectives. Les enfants auront le choix entre différents types d’activités : activités manuelles, j</w:t>
      </w:r>
      <w:r w:rsidR="00B40793" w:rsidRPr="0082798F">
        <w:rPr>
          <w:rFonts w:ascii="Calibri" w:hAnsi="Calibri" w:cs="Calibri"/>
          <w:sz w:val="24"/>
          <w:szCs w:val="24"/>
        </w:rPr>
        <w:t>eux dynamiques, jeux de société</w:t>
      </w:r>
      <w:r w:rsidRPr="0082798F">
        <w:rPr>
          <w:rFonts w:ascii="Calibri" w:hAnsi="Calibri" w:cs="Calibri"/>
          <w:sz w:val="24"/>
          <w:szCs w:val="24"/>
        </w:rPr>
        <w:t xml:space="preserve">, lecture, activités culturelles et activités proposées par les enfants. </w:t>
      </w:r>
    </w:p>
    <w:p w14:paraId="2F660151" w14:textId="77777777" w:rsidR="001F7ADC" w:rsidRPr="0082798F" w:rsidRDefault="00472F48" w:rsidP="001F7ADC">
      <w:pPr>
        <w:numPr>
          <w:ilvl w:val="0"/>
          <w:numId w:val="16"/>
        </w:numPr>
        <w:spacing w:after="0" w:line="240" w:lineRule="auto"/>
        <w:jc w:val="both"/>
        <w:rPr>
          <w:rFonts w:ascii="Calibri" w:hAnsi="Calibri"/>
          <w:sz w:val="24"/>
          <w:szCs w:val="24"/>
        </w:rPr>
      </w:pPr>
      <w:r w:rsidRPr="0082798F">
        <w:rPr>
          <w:rFonts w:ascii="Calibri" w:hAnsi="Calibri"/>
          <w:sz w:val="24"/>
          <w:szCs w:val="24"/>
        </w:rPr>
        <w:t>Un programme d’activités établit pour l’année</w:t>
      </w:r>
      <w:r w:rsidR="00FA083E" w:rsidRPr="0082798F">
        <w:rPr>
          <w:rFonts w:ascii="Calibri" w:hAnsi="Calibri"/>
          <w:sz w:val="24"/>
          <w:szCs w:val="24"/>
        </w:rPr>
        <w:t xml:space="preserve">, c’est-à-dire les périodes de classe entre les différentes vacances, </w:t>
      </w:r>
      <w:r w:rsidR="001F7ADC" w:rsidRPr="0082798F">
        <w:rPr>
          <w:rFonts w:ascii="Calibri" w:hAnsi="Calibri"/>
          <w:sz w:val="24"/>
          <w:szCs w:val="24"/>
        </w:rPr>
        <w:t xml:space="preserve">est proposé par chaque animateur. </w:t>
      </w:r>
    </w:p>
    <w:p w14:paraId="774D5C6F" w14:textId="77777777" w:rsidR="001F7ADC" w:rsidRPr="0082798F" w:rsidRDefault="001F7ADC" w:rsidP="001F7ADC">
      <w:pPr>
        <w:numPr>
          <w:ilvl w:val="0"/>
          <w:numId w:val="16"/>
        </w:numPr>
        <w:spacing w:after="0" w:line="240" w:lineRule="auto"/>
        <w:jc w:val="both"/>
        <w:rPr>
          <w:rFonts w:ascii="Calibri" w:hAnsi="Calibri" w:cs="Calibri"/>
          <w:sz w:val="24"/>
          <w:szCs w:val="24"/>
        </w:rPr>
      </w:pPr>
      <w:r w:rsidRPr="0082798F">
        <w:rPr>
          <w:rFonts w:ascii="Calibri" w:hAnsi="Calibri" w:cs="Calibri"/>
          <w:sz w:val="24"/>
          <w:szCs w:val="24"/>
        </w:rPr>
        <w:t>La priorité est de privilégier un fonctionnement par petits groupes d’âges homogènes afin de permettre à chaque enfant de vivre à son rythme. Toutefois, des activités communes à tous les âges sont également organisées pour permettre à tous de partager des temps conviviaux</w:t>
      </w:r>
      <w:r w:rsidR="00891BBD" w:rsidRPr="0082798F">
        <w:rPr>
          <w:rFonts w:ascii="Calibri" w:hAnsi="Calibri" w:cs="Calibri"/>
          <w:sz w:val="24"/>
          <w:szCs w:val="24"/>
        </w:rPr>
        <w:t xml:space="preserve"> si le protocole sanitaire le permet</w:t>
      </w:r>
      <w:r w:rsidRPr="0082798F">
        <w:rPr>
          <w:rFonts w:ascii="Calibri" w:hAnsi="Calibri" w:cs="Calibri"/>
          <w:sz w:val="24"/>
          <w:szCs w:val="24"/>
        </w:rPr>
        <w:t xml:space="preserve">. </w:t>
      </w:r>
    </w:p>
    <w:p w14:paraId="6DE0109F" w14:textId="77777777" w:rsidR="007526DF" w:rsidRPr="0082798F" w:rsidRDefault="007526DF" w:rsidP="001F7ADC">
      <w:pPr>
        <w:numPr>
          <w:ilvl w:val="0"/>
          <w:numId w:val="16"/>
        </w:numPr>
        <w:spacing w:after="0" w:line="240" w:lineRule="auto"/>
        <w:jc w:val="both"/>
        <w:rPr>
          <w:rFonts w:ascii="Calibri" w:hAnsi="Calibri" w:cs="Calibri"/>
          <w:sz w:val="24"/>
          <w:szCs w:val="24"/>
        </w:rPr>
      </w:pPr>
      <w:r w:rsidRPr="0082798F">
        <w:rPr>
          <w:rFonts w:ascii="Calibri" w:hAnsi="Calibri" w:cs="Calibri"/>
          <w:sz w:val="24"/>
          <w:szCs w:val="24"/>
        </w:rPr>
        <w:t>Privilégier les espaces extérieurs comme terrain de jeu</w:t>
      </w:r>
    </w:p>
    <w:p w14:paraId="47EA9F2B" w14:textId="77777777" w:rsidR="001F7ADC" w:rsidRPr="0082798F" w:rsidRDefault="001F7ADC" w:rsidP="001F7ADC">
      <w:pPr>
        <w:jc w:val="both"/>
        <w:rPr>
          <w:rFonts w:ascii="Calibri" w:hAnsi="Calibri"/>
          <w:sz w:val="24"/>
          <w:szCs w:val="24"/>
        </w:rPr>
      </w:pPr>
    </w:p>
    <w:p w14:paraId="0EE914C2" w14:textId="2C9E73EA" w:rsidR="005C3143" w:rsidRPr="0082798F" w:rsidRDefault="00AC6D41" w:rsidP="001F7ADC">
      <w:pPr>
        <w:jc w:val="both"/>
        <w:rPr>
          <w:rFonts w:ascii="Calibri" w:hAnsi="Calibri"/>
          <w:sz w:val="24"/>
          <w:szCs w:val="24"/>
        </w:rPr>
      </w:pPr>
      <w:r w:rsidRPr="0082798F">
        <w:rPr>
          <w:rFonts w:ascii="Calibri" w:hAnsi="Calibri"/>
          <w:sz w:val="24"/>
          <w:szCs w:val="24"/>
        </w:rPr>
        <w:t>L’équipe</w:t>
      </w:r>
      <w:r w:rsidR="005C3143" w:rsidRPr="0082798F">
        <w:rPr>
          <w:rFonts w:ascii="Calibri" w:hAnsi="Calibri"/>
          <w:sz w:val="24"/>
          <w:szCs w:val="24"/>
        </w:rPr>
        <w:t xml:space="preserve"> d’animation a changé son fonctionnement concernant les activités des soirs</w:t>
      </w:r>
      <w:r w:rsidR="0082798F">
        <w:rPr>
          <w:rFonts w:ascii="Calibri" w:hAnsi="Calibri"/>
          <w:sz w:val="24"/>
          <w:szCs w:val="24"/>
        </w:rPr>
        <w:t xml:space="preserve">. </w:t>
      </w:r>
      <w:r w:rsidR="005C3143" w:rsidRPr="0082798F">
        <w:rPr>
          <w:rFonts w:ascii="Calibri" w:hAnsi="Calibri"/>
          <w:sz w:val="24"/>
          <w:szCs w:val="24"/>
        </w:rPr>
        <w:t>Nous av</w:t>
      </w:r>
      <w:r w:rsidR="0082798F">
        <w:rPr>
          <w:rFonts w:ascii="Calibri" w:hAnsi="Calibri"/>
          <w:sz w:val="24"/>
          <w:szCs w:val="24"/>
        </w:rPr>
        <w:t>ons établi avant la rentrée 202</w:t>
      </w:r>
      <w:r w:rsidR="00D00EF0">
        <w:rPr>
          <w:rFonts w:ascii="Calibri" w:hAnsi="Calibri"/>
          <w:sz w:val="24"/>
          <w:szCs w:val="24"/>
        </w:rPr>
        <w:t>5</w:t>
      </w:r>
      <w:r w:rsidR="005C3143" w:rsidRPr="0082798F">
        <w:rPr>
          <w:rFonts w:ascii="Calibri" w:hAnsi="Calibri"/>
          <w:sz w:val="24"/>
          <w:szCs w:val="24"/>
        </w:rPr>
        <w:t xml:space="preserve">, un classeur d’activités </w:t>
      </w:r>
      <w:r w:rsidR="00D00EF0">
        <w:rPr>
          <w:rFonts w:ascii="Calibri" w:hAnsi="Calibri"/>
          <w:sz w:val="24"/>
          <w:szCs w:val="24"/>
        </w:rPr>
        <w:t xml:space="preserve">avec un thème définit par </w:t>
      </w:r>
      <w:r w:rsidR="005C3143" w:rsidRPr="0082798F">
        <w:rPr>
          <w:rFonts w:ascii="Calibri" w:hAnsi="Calibri"/>
          <w:sz w:val="24"/>
          <w:szCs w:val="24"/>
        </w:rPr>
        <w:t xml:space="preserve">mois. Nous avons choisi les thèmes suivants : </w:t>
      </w:r>
      <w:r w:rsidR="00D00EF0">
        <w:rPr>
          <w:rFonts w:ascii="Calibri" w:hAnsi="Calibri"/>
          <w:sz w:val="24"/>
          <w:szCs w:val="24"/>
        </w:rPr>
        <w:t xml:space="preserve">les épices, les </w:t>
      </w:r>
      <w:proofErr w:type="spellStart"/>
      <w:r w:rsidR="00D00EF0">
        <w:rPr>
          <w:rFonts w:ascii="Calibri" w:hAnsi="Calibri"/>
          <w:sz w:val="24"/>
          <w:szCs w:val="24"/>
        </w:rPr>
        <w:t>Disneys</w:t>
      </w:r>
      <w:proofErr w:type="spellEnd"/>
      <w:r w:rsidR="00D00EF0">
        <w:rPr>
          <w:rFonts w:ascii="Calibri" w:hAnsi="Calibri"/>
          <w:sz w:val="24"/>
          <w:szCs w:val="24"/>
        </w:rPr>
        <w:t>, la coupe du monde, le Pacifique, les couleurs, les 4 saisons, le Portugal, les 5 sens, l’ouverture à la culture.</w:t>
      </w:r>
      <w:r w:rsidR="0082798F">
        <w:rPr>
          <w:rFonts w:ascii="Calibri" w:hAnsi="Calibri"/>
          <w:sz w:val="24"/>
          <w:szCs w:val="24"/>
        </w:rPr>
        <w:t xml:space="preserve"> </w:t>
      </w:r>
      <w:r w:rsidR="00D00EF0">
        <w:rPr>
          <w:rFonts w:ascii="Calibri" w:hAnsi="Calibri"/>
          <w:sz w:val="24"/>
          <w:szCs w:val="24"/>
        </w:rPr>
        <w:t>Nous</w:t>
      </w:r>
      <w:r w:rsidR="0082798F">
        <w:rPr>
          <w:rFonts w:ascii="Calibri" w:hAnsi="Calibri"/>
          <w:sz w:val="24"/>
          <w:szCs w:val="24"/>
        </w:rPr>
        <w:t xml:space="preserve"> privilégions</w:t>
      </w:r>
      <w:r w:rsidR="00D00EF0">
        <w:rPr>
          <w:rFonts w:ascii="Calibri" w:hAnsi="Calibri"/>
          <w:sz w:val="24"/>
          <w:szCs w:val="24"/>
        </w:rPr>
        <w:t xml:space="preserve"> également</w:t>
      </w:r>
      <w:r w:rsidR="0082798F">
        <w:rPr>
          <w:rFonts w:ascii="Calibri" w:hAnsi="Calibri"/>
          <w:sz w:val="24"/>
          <w:szCs w:val="24"/>
        </w:rPr>
        <w:t xml:space="preserve"> les activités en extérieur</w:t>
      </w:r>
      <w:r w:rsidR="005C3143" w:rsidRPr="0082798F">
        <w:rPr>
          <w:rFonts w:ascii="Calibri" w:hAnsi="Calibri"/>
          <w:sz w:val="24"/>
          <w:szCs w:val="24"/>
        </w:rPr>
        <w:t>.</w:t>
      </w:r>
    </w:p>
    <w:p w14:paraId="61A2C456" w14:textId="50E464CD" w:rsidR="0082798F" w:rsidRDefault="005C3143" w:rsidP="001F7ADC">
      <w:pPr>
        <w:jc w:val="both"/>
        <w:rPr>
          <w:rFonts w:ascii="Calibri" w:hAnsi="Calibri"/>
          <w:sz w:val="24"/>
          <w:szCs w:val="24"/>
        </w:rPr>
      </w:pPr>
      <w:r w:rsidRPr="0082798F">
        <w:rPr>
          <w:rFonts w:ascii="Calibri" w:hAnsi="Calibri"/>
          <w:sz w:val="24"/>
          <w:szCs w:val="24"/>
        </w:rPr>
        <w:t>De ces différents thèmes, les animateurs planifient leurs activités et un programme par mois en veillant à respecter et adapter chaque animation en fonction des enfants et de leurs collègues.</w:t>
      </w:r>
    </w:p>
    <w:p w14:paraId="4D80903E" w14:textId="4462677E" w:rsidR="001939E3" w:rsidRPr="0082798F" w:rsidRDefault="001F7ADC" w:rsidP="0082798F">
      <w:pPr>
        <w:jc w:val="both"/>
        <w:rPr>
          <w:rFonts w:ascii="Calibri" w:hAnsi="Calibri"/>
          <w:sz w:val="24"/>
          <w:szCs w:val="24"/>
        </w:rPr>
      </w:pPr>
      <w:r w:rsidRPr="0082798F">
        <w:rPr>
          <w:rFonts w:ascii="Calibri" w:hAnsi="Calibri"/>
          <w:sz w:val="24"/>
          <w:szCs w:val="24"/>
        </w:rPr>
        <w:t>Des moments de vie privilégiés sont organisés durant l’année autour de spectacles avant Noël et en fin d’année scolaire. Ces temps riches permettent les échanges entre le personnel du périscolaire et les familles, ils mettent aussi en avant tout le travail réalisé durant les différentes périodes avec les enfants. Ces moments sont indispensables au fonctionnement de la vie du périscolaire</w:t>
      </w:r>
      <w:r w:rsidR="00472F48" w:rsidRPr="0082798F">
        <w:rPr>
          <w:rFonts w:ascii="Calibri" w:hAnsi="Calibri"/>
          <w:sz w:val="24"/>
          <w:szCs w:val="24"/>
        </w:rPr>
        <w:t xml:space="preserve"> (lorsque le protocole sanitaire le permet)</w:t>
      </w:r>
      <w:r w:rsidRPr="0082798F">
        <w:rPr>
          <w:rFonts w:ascii="Calibri" w:hAnsi="Calibri"/>
          <w:sz w:val="24"/>
          <w:szCs w:val="24"/>
        </w:rPr>
        <w:t>.</w:t>
      </w:r>
    </w:p>
    <w:p w14:paraId="57F14207" w14:textId="77777777" w:rsidR="001F7ADC" w:rsidRPr="006D43D9" w:rsidRDefault="001F7ADC" w:rsidP="001F7ADC">
      <w:pPr>
        <w:rPr>
          <w:rFonts w:ascii="Calibri" w:hAnsi="Calibri"/>
          <w:b/>
          <w:color w:val="7030A0"/>
          <w:sz w:val="32"/>
          <w:szCs w:val="32"/>
        </w:rPr>
      </w:pPr>
      <w:r w:rsidRPr="006D43D9">
        <w:rPr>
          <w:rFonts w:ascii="Calibri" w:hAnsi="Calibri"/>
          <w:b/>
          <w:color w:val="7030A0"/>
          <w:sz w:val="32"/>
          <w:szCs w:val="32"/>
        </w:rPr>
        <w:t>L’accueil de loisirs</w:t>
      </w:r>
    </w:p>
    <w:p w14:paraId="5D7EF463" w14:textId="77777777" w:rsidR="001F7ADC" w:rsidRPr="0082798F" w:rsidRDefault="001F7ADC" w:rsidP="001F7ADC">
      <w:pPr>
        <w:jc w:val="both"/>
        <w:rPr>
          <w:rFonts w:ascii="Calibri" w:hAnsi="Calibri"/>
          <w:sz w:val="24"/>
          <w:szCs w:val="24"/>
        </w:rPr>
      </w:pPr>
      <w:r w:rsidRPr="0082798F">
        <w:rPr>
          <w:rFonts w:ascii="Calibri" w:hAnsi="Calibri"/>
          <w:sz w:val="24"/>
          <w:szCs w:val="24"/>
        </w:rPr>
        <w:t>Avec le retour à la semaine de 4 jours, les mercredis durant l’année scolaire sont à nouveau considérés comme des journées d’accueil de loisirs.</w:t>
      </w:r>
    </w:p>
    <w:p w14:paraId="6A725EBE" w14:textId="77777777" w:rsidR="005C3143" w:rsidRPr="0082798F" w:rsidRDefault="0082798F" w:rsidP="001F7ADC">
      <w:pPr>
        <w:jc w:val="both"/>
        <w:rPr>
          <w:rFonts w:ascii="Calibri" w:hAnsi="Calibri"/>
          <w:sz w:val="24"/>
          <w:szCs w:val="24"/>
        </w:rPr>
      </w:pPr>
      <w:r>
        <w:rPr>
          <w:rFonts w:ascii="Calibri" w:hAnsi="Calibri"/>
          <w:sz w:val="24"/>
          <w:szCs w:val="24"/>
        </w:rPr>
        <w:t>L</w:t>
      </w:r>
      <w:r w:rsidR="00435A4E" w:rsidRPr="0082798F">
        <w:rPr>
          <w:rFonts w:ascii="Calibri" w:hAnsi="Calibri"/>
          <w:sz w:val="24"/>
          <w:szCs w:val="24"/>
        </w:rPr>
        <w:t>es accueils de loisirs des</w:t>
      </w:r>
      <w:r w:rsidR="001F7ADC" w:rsidRPr="0082798F">
        <w:rPr>
          <w:rFonts w:ascii="Calibri" w:hAnsi="Calibri"/>
          <w:sz w:val="24"/>
          <w:szCs w:val="24"/>
        </w:rPr>
        <w:t xml:space="preserve"> mercredis et des vacances se déroulent à la Villa </w:t>
      </w:r>
      <w:proofErr w:type="spellStart"/>
      <w:r w:rsidR="001F7ADC" w:rsidRPr="0082798F">
        <w:rPr>
          <w:rFonts w:ascii="Calibri" w:hAnsi="Calibri"/>
          <w:sz w:val="24"/>
          <w:szCs w:val="24"/>
        </w:rPr>
        <w:t>Lepavec</w:t>
      </w:r>
      <w:proofErr w:type="spellEnd"/>
      <w:r w:rsidR="001F7ADC" w:rsidRPr="0082798F">
        <w:rPr>
          <w:rFonts w:ascii="Calibri" w:hAnsi="Calibri"/>
          <w:sz w:val="24"/>
          <w:szCs w:val="24"/>
        </w:rPr>
        <w:t xml:space="preserve"> de 7h à 18h30.</w:t>
      </w:r>
    </w:p>
    <w:p w14:paraId="40A984A0" w14:textId="77777777" w:rsidR="001F7ADC" w:rsidRPr="006D43D9" w:rsidRDefault="001F7ADC" w:rsidP="001F7ADC">
      <w:pPr>
        <w:jc w:val="both"/>
        <w:rPr>
          <w:rFonts w:ascii="Calibri" w:hAnsi="Calibri" w:cs="Calibri"/>
          <w:b/>
        </w:rPr>
      </w:pPr>
      <w:r w:rsidRPr="006D43D9">
        <w:rPr>
          <w:rFonts w:ascii="Calibri" w:hAnsi="Calibri" w:cs="Calibri"/>
          <w:b/>
          <w:color w:val="7030A0"/>
          <w:sz w:val="28"/>
          <w:szCs w:val="28"/>
        </w:rPr>
        <w:t>Le déroulement des temps d’accueil</w:t>
      </w:r>
      <w:r w:rsidRPr="006D43D9">
        <w:rPr>
          <w:rFonts w:ascii="Calibri" w:hAnsi="Calibri" w:cs="Calibri"/>
          <w:b/>
        </w:rPr>
        <w:t> :</w:t>
      </w:r>
    </w:p>
    <w:p w14:paraId="4251D3A7" w14:textId="77777777" w:rsidR="001F7ADC" w:rsidRPr="0082798F" w:rsidRDefault="001F7ADC" w:rsidP="001F7ADC">
      <w:pPr>
        <w:jc w:val="both"/>
        <w:rPr>
          <w:rFonts w:ascii="Calibri" w:hAnsi="Calibri" w:cs="Calibri"/>
          <w:sz w:val="24"/>
          <w:szCs w:val="24"/>
        </w:rPr>
      </w:pPr>
      <w:r w:rsidRPr="0082798F">
        <w:rPr>
          <w:rFonts w:ascii="Calibri" w:hAnsi="Calibri" w:cs="Calibri"/>
          <w:sz w:val="24"/>
          <w:szCs w:val="24"/>
        </w:rPr>
        <w:t xml:space="preserve">Les animateurs sont présents, c’est le moment, pour les enfants, de la séparation des parents et de l’appropriation de leur nouveau cadre de vie pour la journée. </w:t>
      </w:r>
    </w:p>
    <w:p w14:paraId="58318C3A" w14:textId="77777777" w:rsidR="001F7ADC" w:rsidRPr="0082798F" w:rsidRDefault="001F7ADC" w:rsidP="001F7ADC">
      <w:pPr>
        <w:jc w:val="both"/>
        <w:rPr>
          <w:rFonts w:ascii="Calibri" w:hAnsi="Calibri" w:cs="Calibri"/>
          <w:sz w:val="24"/>
          <w:szCs w:val="24"/>
        </w:rPr>
      </w:pPr>
      <w:r w:rsidRPr="0082798F">
        <w:rPr>
          <w:rFonts w:ascii="Calibri" w:hAnsi="Calibri" w:cs="Calibri"/>
          <w:sz w:val="24"/>
          <w:szCs w:val="24"/>
        </w:rPr>
        <w:t>C</w:t>
      </w:r>
      <w:r w:rsidR="00FF0910" w:rsidRPr="0082798F">
        <w:rPr>
          <w:rFonts w:ascii="Calibri" w:hAnsi="Calibri" w:cs="Calibri"/>
          <w:sz w:val="24"/>
          <w:szCs w:val="24"/>
        </w:rPr>
        <w:t>’est un temps d’acclimatation durant lequel</w:t>
      </w:r>
      <w:r w:rsidRPr="0082798F">
        <w:rPr>
          <w:rFonts w:ascii="Calibri" w:hAnsi="Calibri" w:cs="Calibri"/>
          <w:sz w:val="24"/>
          <w:szCs w:val="24"/>
        </w:rPr>
        <w:t xml:space="preserve"> ils peuvent prendre leurs marques tout doucement, en discutant avec les animateurs, en prenant un jeu de société, en se rendant dans les coins permanents où différentes ambiances sont proposées dans un climat serein et de confiance.</w:t>
      </w:r>
    </w:p>
    <w:p w14:paraId="7FDD6FBF" w14:textId="77777777" w:rsidR="001F7ADC" w:rsidRPr="0082798F" w:rsidRDefault="001F7ADC" w:rsidP="001F7ADC">
      <w:pPr>
        <w:jc w:val="both"/>
        <w:rPr>
          <w:rFonts w:ascii="Calibri" w:hAnsi="Calibri" w:cs="Calibri"/>
          <w:sz w:val="24"/>
          <w:szCs w:val="24"/>
        </w:rPr>
      </w:pPr>
      <w:r w:rsidRPr="0082798F">
        <w:rPr>
          <w:rFonts w:ascii="Calibri" w:hAnsi="Calibri" w:cs="Calibri"/>
          <w:sz w:val="24"/>
          <w:szCs w:val="24"/>
        </w:rPr>
        <w:t xml:space="preserve">L’accueil des parents est important pour les rassurer, créer de la convivialité et un lien de confiance. </w:t>
      </w:r>
    </w:p>
    <w:p w14:paraId="5987C00E" w14:textId="77777777" w:rsidR="001939E3" w:rsidRDefault="001939E3" w:rsidP="001F7ADC">
      <w:pPr>
        <w:jc w:val="both"/>
        <w:rPr>
          <w:rFonts w:ascii="Calibri" w:hAnsi="Calibri" w:cs="Calibri"/>
          <w:sz w:val="24"/>
          <w:szCs w:val="24"/>
        </w:rPr>
      </w:pPr>
    </w:p>
    <w:p w14:paraId="78B97F02" w14:textId="77777777" w:rsidR="00D00EF0" w:rsidRDefault="00D00EF0" w:rsidP="001F7ADC">
      <w:pPr>
        <w:jc w:val="both"/>
        <w:rPr>
          <w:rFonts w:ascii="Calibri" w:hAnsi="Calibri" w:cs="Calibri"/>
          <w:sz w:val="24"/>
          <w:szCs w:val="24"/>
        </w:rPr>
      </w:pPr>
    </w:p>
    <w:p w14:paraId="6D14FB0E" w14:textId="5600D35D" w:rsidR="001F7ADC" w:rsidRPr="0082798F" w:rsidRDefault="001F7ADC" w:rsidP="001F7ADC">
      <w:pPr>
        <w:jc w:val="both"/>
        <w:rPr>
          <w:rFonts w:ascii="Calibri" w:hAnsi="Calibri" w:cs="Calibri"/>
          <w:sz w:val="24"/>
          <w:szCs w:val="24"/>
        </w:rPr>
      </w:pPr>
      <w:r w:rsidRPr="0082798F">
        <w:rPr>
          <w:rFonts w:ascii="Calibri" w:hAnsi="Calibri" w:cs="Calibri"/>
          <w:sz w:val="24"/>
          <w:szCs w:val="24"/>
        </w:rPr>
        <w:t>Le « rituel » de l’arrivée est important pour formaliser le début de la journée pour l’enfant. Il accroche ses effets personnels au crochet. Puis, toujours accompagné de son parent et/ou d’un membre de l’équipe d’animation, il peut ensuite se diriger vers les différents espaces de jeux mis en place.</w:t>
      </w:r>
      <w:r w:rsidR="00BE7692" w:rsidRPr="0082798F">
        <w:rPr>
          <w:rFonts w:ascii="Calibri" w:hAnsi="Calibri" w:cs="Calibri"/>
          <w:sz w:val="24"/>
          <w:szCs w:val="24"/>
        </w:rPr>
        <w:t xml:space="preserve"> </w:t>
      </w:r>
      <w:r w:rsidR="00435A4E" w:rsidRPr="0082798F">
        <w:rPr>
          <w:rFonts w:ascii="Calibri" w:hAnsi="Calibri" w:cs="Calibri"/>
          <w:sz w:val="24"/>
          <w:szCs w:val="24"/>
        </w:rPr>
        <w:t>A ce jour, les parents s’annoncent</w:t>
      </w:r>
      <w:r w:rsidR="00BE7692" w:rsidRPr="0082798F">
        <w:rPr>
          <w:rFonts w:ascii="Calibri" w:hAnsi="Calibri" w:cs="Calibri"/>
          <w:sz w:val="24"/>
          <w:szCs w:val="24"/>
        </w:rPr>
        <w:t xml:space="preserve"> </w:t>
      </w:r>
      <w:r w:rsidR="00435A4E" w:rsidRPr="0082798F">
        <w:rPr>
          <w:rFonts w:ascii="Calibri" w:hAnsi="Calibri" w:cs="Calibri"/>
          <w:sz w:val="24"/>
          <w:szCs w:val="24"/>
        </w:rPr>
        <w:t>à</w:t>
      </w:r>
      <w:r w:rsidR="00891BBD" w:rsidRPr="0082798F">
        <w:rPr>
          <w:rFonts w:ascii="Calibri" w:hAnsi="Calibri" w:cs="Calibri"/>
          <w:sz w:val="24"/>
          <w:szCs w:val="24"/>
        </w:rPr>
        <w:t xml:space="preserve"> l’interphone devant la porte d’entrée</w:t>
      </w:r>
      <w:r w:rsidR="00BE7692" w:rsidRPr="0082798F">
        <w:rPr>
          <w:rFonts w:ascii="Calibri" w:hAnsi="Calibri" w:cs="Calibri"/>
          <w:sz w:val="24"/>
          <w:szCs w:val="24"/>
        </w:rPr>
        <w:t xml:space="preserve"> et c’est un animateur qui prend le relai et accompagne l’enfant dans l’établissement.</w:t>
      </w:r>
      <w:r w:rsidR="00891BBD" w:rsidRPr="0082798F">
        <w:rPr>
          <w:rFonts w:ascii="Calibri" w:hAnsi="Calibri" w:cs="Calibri"/>
          <w:sz w:val="24"/>
          <w:szCs w:val="24"/>
        </w:rPr>
        <w:t xml:space="preserve"> Nous mettons tout en œuvre pour favoriser un temps d’échanges avec les parents aux arrivées et aux départs des enfants, malgré le fait qu’ils ne puissent pas entrer dans le bâtiment.</w:t>
      </w:r>
    </w:p>
    <w:p w14:paraId="58F02DEA" w14:textId="77777777" w:rsidR="001F7ADC" w:rsidRPr="0082798F" w:rsidRDefault="001F7ADC" w:rsidP="001F7ADC">
      <w:pPr>
        <w:jc w:val="both"/>
        <w:rPr>
          <w:rFonts w:ascii="Calibri" w:hAnsi="Calibri" w:cs="Calibri"/>
          <w:sz w:val="24"/>
          <w:szCs w:val="24"/>
        </w:rPr>
      </w:pPr>
      <w:r w:rsidRPr="0082798F">
        <w:rPr>
          <w:rFonts w:ascii="Calibri" w:hAnsi="Calibri" w:cs="Calibri"/>
          <w:sz w:val="24"/>
          <w:szCs w:val="24"/>
        </w:rPr>
        <w:t>Si l’enfant le désire, il a aussi la possibilité de s’allonger au calme, dans</w:t>
      </w:r>
      <w:r w:rsidR="007526DF" w:rsidRPr="0082798F">
        <w:rPr>
          <w:rFonts w:ascii="Calibri" w:hAnsi="Calibri" w:cs="Calibri"/>
          <w:sz w:val="24"/>
          <w:szCs w:val="24"/>
        </w:rPr>
        <w:t xml:space="preserve"> un endroit aménagé à cet effet (cabane à l’extérieure, salle de sieste).</w:t>
      </w:r>
      <w:r w:rsidRPr="0082798F">
        <w:rPr>
          <w:rFonts w:ascii="Calibri" w:hAnsi="Calibri" w:cs="Calibri"/>
          <w:sz w:val="24"/>
          <w:szCs w:val="24"/>
        </w:rPr>
        <w:t xml:space="preserve"> </w:t>
      </w:r>
    </w:p>
    <w:p w14:paraId="111E3E28" w14:textId="77777777" w:rsidR="001F7ADC" w:rsidRPr="0082798F" w:rsidRDefault="001F7ADC" w:rsidP="001F7ADC">
      <w:pPr>
        <w:jc w:val="both"/>
        <w:rPr>
          <w:rFonts w:ascii="Calibri" w:hAnsi="Calibri" w:cs="Calibri"/>
          <w:sz w:val="24"/>
          <w:szCs w:val="24"/>
        </w:rPr>
      </w:pPr>
      <w:r w:rsidRPr="0082798F">
        <w:rPr>
          <w:rFonts w:ascii="Calibri" w:hAnsi="Calibri" w:cs="Calibri"/>
          <w:sz w:val="24"/>
          <w:szCs w:val="24"/>
        </w:rPr>
        <w:t>Le relais de la prise en charge (sécurité et affection) se passe ainsi en douceur.</w:t>
      </w:r>
    </w:p>
    <w:p w14:paraId="50433755" w14:textId="77777777" w:rsidR="001F7ADC" w:rsidRPr="00D36B35" w:rsidRDefault="001F7ADC" w:rsidP="001F7ADC">
      <w:pPr>
        <w:autoSpaceDE w:val="0"/>
        <w:autoSpaceDN w:val="0"/>
        <w:adjustRightInd w:val="0"/>
        <w:jc w:val="both"/>
        <w:rPr>
          <w:rFonts w:ascii="Calibri" w:hAnsi="Calibri" w:cs="Calibri"/>
        </w:rPr>
      </w:pPr>
      <w:r w:rsidRPr="00D36B35">
        <w:rPr>
          <w:rFonts w:ascii="Calibri" w:hAnsi="Calibri" w:cs="Calibri"/>
        </w:rPr>
        <w:t xml:space="preserve">Le soir, les parents viennent chercher leurs enfants entre 17h et 18h30. </w:t>
      </w:r>
    </w:p>
    <w:p w14:paraId="3DAE9790" w14:textId="77777777" w:rsidR="001F7ADC" w:rsidRPr="00D36B35" w:rsidRDefault="001F7ADC" w:rsidP="00891BBD">
      <w:pPr>
        <w:autoSpaceDE w:val="0"/>
        <w:autoSpaceDN w:val="0"/>
        <w:adjustRightInd w:val="0"/>
        <w:jc w:val="both"/>
        <w:rPr>
          <w:rFonts w:ascii="Calibri" w:hAnsi="Calibri" w:cs="Calibri"/>
        </w:rPr>
      </w:pPr>
      <w:r w:rsidRPr="00D36B35">
        <w:rPr>
          <w:rFonts w:ascii="Calibri" w:hAnsi="Calibri" w:cs="Calibri"/>
        </w:rPr>
        <w:t xml:space="preserve">Une attention particulière est aussi portée envers les parents : c’est le moment de dresser un petit bilan de la journée avec leur enfant et de leur donner diverses informations. </w:t>
      </w:r>
    </w:p>
    <w:p w14:paraId="6DF9476D" w14:textId="77777777" w:rsidR="001F7ADC" w:rsidRPr="00D36B35" w:rsidRDefault="001F7ADC" w:rsidP="0082798F">
      <w:pPr>
        <w:jc w:val="both"/>
        <w:rPr>
          <w:rFonts w:ascii="Calibri" w:hAnsi="Calibri" w:cs="Calibri"/>
        </w:rPr>
      </w:pPr>
      <w:r w:rsidRPr="00D36B35">
        <w:rPr>
          <w:rFonts w:ascii="Calibri" w:hAnsi="Calibri" w:cs="Calibri"/>
        </w:rPr>
        <w:t xml:space="preserve">Pendant ces temps d’accueil, l’équipe éducative est conviée à prendre une part active dans l’accueil des parents, si la direction est déjà occupée, et noue ainsi des relations privilégiées avec les familles. </w:t>
      </w:r>
    </w:p>
    <w:p w14:paraId="0F3611D1" w14:textId="77777777" w:rsidR="001F7ADC" w:rsidRPr="00D36B35" w:rsidRDefault="001F7ADC" w:rsidP="001F7ADC">
      <w:pPr>
        <w:pStyle w:val="Retraitcorpsdetexte"/>
        <w:ind w:left="0"/>
        <w:jc w:val="both"/>
        <w:rPr>
          <w:rFonts w:ascii="Calibri" w:hAnsi="Calibri" w:cs="Calibri"/>
          <w:sz w:val="22"/>
          <w:szCs w:val="22"/>
        </w:rPr>
      </w:pPr>
      <w:r w:rsidRPr="00D36B35">
        <w:rPr>
          <w:rFonts w:ascii="Calibri" w:hAnsi="Calibri" w:cs="Calibri"/>
          <w:sz w:val="22"/>
          <w:szCs w:val="22"/>
          <w:u w:val="single"/>
        </w:rPr>
        <w:t>Les repas</w:t>
      </w:r>
      <w:r w:rsidRPr="00D36B35">
        <w:rPr>
          <w:rFonts w:ascii="Calibri" w:hAnsi="Calibri" w:cs="Calibri"/>
          <w:sz w:val="22"/>
          <w:szCs w:val="22"/>
        </w:rPr>
        <w:t> : fonctionnement identique au périscolaire.</w:t>
      </w:r>
    </w:p>
    <w:p w14:paraId="107ECC92" w14:textId="05711B8E" w:rsidR="0082798F" w:rsidRPr="00D36B35" w:rsidRDefault="001F7ADC" w:rsidP="001F7ADC">
      <w:pPr>
        <w:pStyle w:val="Retraitcorpsdetexte"/>
        <w:ind w:left="0"/>
        <w:jc w:val="both"/>
        <w:rPr>
          <w:rFonts w:ascii="Calibri" w:hAnsi="Calibri" w:cs="Calibri"/>
          <w:sz w:val="22"/>
          <w:szCs w:val="22"/>
        </w:rPr>
      </w:pPr>
      <w:r w:rsidRPr="00D36B35">
        <w:rPr>
          <w:rFonts w:ascii="Calibri" w:hAnsi="Calibri" w:cs="Calibri"/>
          <w:sz w:val="22"/>
          <w:szCs w:val="22"/>
          <w:u w:val="single"/>
        </w:rPr>
        <w:t>Animation</w:t>
      </w:r>
      <w:r w:rsidRPr="00D36B35">
        <w:rPr>
          <w:rFonts w:ascii="Calibri" w:hAnsi="Calibri" w:cs="Calibri"/>
          <w:sz w:val="22"/>
          <w:szCs w:val="22"/>
        </w:rPr>
        <w:t> : les thèmes par semaine de vacances ou par trimestre pour les mercredis sont travaillés par l’ensemble de l’équipe d’animation. Ce thème est un fil conducteur de la semaine. L’équipe propose des activités variées par typologie et tranche d’âge. Les enfants choisissent les animations dans lesquelles ils veulent évoluer aussi bien le matin que l’après-midi.</w:t>
      </w:r>
    </w:p>
    <w:p w14:paraId="5927F30A" w14:textId="2FDD1FE4" w:rsidR="0083485D" w:rsidRPr="00D36B35" w:rsidRDefault="001F7ADC" w:rsidP="0082798F">
      <w:pPr>
        <w:pStyle w:val="Retraitcorpsdetexte"/>
        <w:ind w:left="0"/>
        <w:jc w:val="both"/>
        <w:rPr>
          <w:rFonts w:ascii="Calibri" w:hAnsi="Calibri" w:cs="Calibri"/>
          <w:sz w:val="22"/>
          <w:szCs w:val="22"/>
        </w:rPr>
      </w:pPr>
      <w:r w:rsidRPr="00D36B35">
        <w:rPr>
          <w:rFonts w:ascii="Calibri" w:hAnsi="Calibri" w:cs="Calibri"/>
          <w:sz w:val="22"/>
          <w:szCs w:val="22"/>
        </w:rPr>
        <w:t>Une sortie à la journée est organisée une fois par semaine pour les vacances et une à deux fois par trimestre pour les mercredis. Des sorties en demi-journées peuvent également être proposées.</w:t>
      </w:r>
      <w:r w:rsidR="007526DF" w:rsidRPr="00D36B35">
        <w:rPr>
          <w:rFonts w:ascii="Calibri" w:hAnsi="Calibri" w:cs="Calibri"/>
          <w:sz w:val="22"/>
          <w:szCs w:val="22"/>
        </w:rPr>
        <w:t xml:space="preserve"> Les randonnées et l’éveil à la nature sont également privilégiés durant les temps d’accueils de loisirs. </w:t>
      </w:r>
    </w:p>
    <w:p w14:paraId="0D28F725" w14:textId="5B78E264" w:rsidR="00B168EE" w:rsidRPr="00D36B35" w:rsidRDefault="00B168EE" w:rsidP="0082798F">
      <w:pPr>
        <w:pStyle w:val="Retraitcorpsdetexte"/>
        <w:ind w:left="0"/>
        <w:jc w:val="both"/>
        <w:rPr>
          <w:rFonts w:ascii="Calibri" w:hAnsi="Calibri" w:cs="Calibri"/>
          <w:sz w:val="22"/>
          <w:szCs w:val="22"/>
        </w:rPr>
      </w:pPr>
      <w:r w:rsidRPr="00D36B35">
        <w:rPr>
          <w:rFonts w:ascii="Calibri" w:hAnsi="Calibri" w:cs="Calibri"/>
          <w:sz w:val="22"/>
          <w:szCs w:val="22"/>
        </w:rPr>
        <w:t>Concernant les mercredis un nouveau fonctionnement sera mis en place :</w:t>
      </w:r>
    </w:p>
    <w:p w14:paraId="6CE81F2C" w14:textId="54F16803" w:rsidR="001939E3" w:rsidRDefault="004D5406" w:rsidP="00631DE8">
      <w:pPr>
        <w:rPr>
          <w:b/>
          <w:bCs/>
        </w:rPr>
      </w:pPr>
      <w:r>
        <w:t xml:space="preserve">Nous ferons un planning </w:t>
      </w:r>
      <w:r w:rsidR="000C44A6">
        <w:t>à chaque trimestre</w:t>
      </w:r>
      <w:r>
        <w:t>, avec un programme d’animation.</w:t>
      </w:r>
      <w:r w:rsidR="00D00EF0">
        <w:t xml:space="preserve"> Celui-ci sera diffusé via le portail famille Belami et il sera également affiché dans le couloir.</w:t>
      </w:r>
    </w:p>
    <w:p w14:paraId="5A41E511" w14:textId="77777777" w:rsidR="001939E3" w:rsidRDefault="001939E3" w:rsidP="00631DE8">
      <w:pPr>
        <w:rPr>
          <w:b/>
          <w:bCs/>
        </w:rPr>
      </w:pPr>
    </w:p>
    <w:p w14:paraId="16BFAFD4" w14:textId="77777777" w:rsidR="001939E3" w:rsidRDefault="001939E3" w:rsidP="00631DE8">
      <w:pPr>
        <w:rPr>
          <w:b/>
          <w:bCs/>
        </w:rPr>
      </w:pPr>
    </w:p>
    <w:p w14:paraId="060CCF7A" w14:textId="77777777" w:rsidR="001939E3" w:rsidRDefault="001939E3" w:rsidP="00631DE8">
      <w:pPr>
        <w:rPr>
          <w:b/>
          <w:bCs/>
        </w:rPr>
      </w:pPr>
    </w:p>
    <w:p w14:paraId="31CA19BA" w14:textId="77777777" w:rsidR="001939E3" w:rsidRDefault="001939E3" w:rsidP="00631DE8">
      <w:pPr>
        <w:rPr>
          <w:b/>
          <w:bCs/>
        </w:rPr>
      </w:pPr>
    </w:p>
    <w:p w14:paraId="74C02380" w14:textId="77777777" w:rsidR="001939E3" w:rsidRDefault="001939E3" w:rsidP="00631DE8">
      <w:pPr>
        <w:rPr>
          <w:b/>
          <w:bCs/>
        </w:rPr>
      </w:pPr>
    </w:p>
    <w:p w14:paraId="5A6289F9" w14:textId="77777777" w:rsidR="001939E3" w:rsidRDefault="001939E3" w:rsidP="00631DE8">
      <w:pPr>
        <w:rPr>
          <w:b/>
          <w:bCs/>
        </w:rPr>
      </w:pPr>
    </w:p>
    <w:p w14:paraId="5CC52022" w14:textId="77777777" w:rsidR="001939E3" w:rsidRDefault="001939E3" w:rsidP="00631DE8">
      <w:pPr>
        <w:rPr>
          <w:b/>
          <w:bCs/>
        </w:rPr>
      </w:pPr>
    </w:p>
    <w:p w14:paraId="5B3004DC" w14:textId="77777777" w:rsidR="001939E3" w:rsidRDefault="001939E3" w:rsidP="00631DE8">
      <w:pPr>
        <w:rPr>
          <w:b/>
          <w:bCs/>
        </w:rPr>
      </w:pPr>
    </w:p>
    <w:p w14:paraId="74E35453" w14:textId="77777777" w:rsidR="004D5406" w:rsidRDefault="004D5406" w:rsidP="00631DE8">
      <w:pPr>
        <w:rPr>
          <w:b/>
          <w:bCs/>
        </w:rPr>
      </w:pPr>
    </w:p>
    <w:p w14:paraId="63DA2ECD" w14:textId="77777777" w:rsidR="001939E3" w:rsidRDefault="001939E3" w:rsidP="0082798F">
      <w:pPr>
        <w:pStyle w:val="Retraitcorpsdetexte"/>
        <w:ind w:left="0"/>
        <w:jc w:val="both"/>
        <w:rPr>
          <w:rFonts w:ascii="Calibri" w:hAnsi="Calibri" w:cs="Calibri"/>
        </w:rPr>
      </w:pPr>
    </w:p>
    <w:p w14:paraId="0D925E1C" w14:textId="77777777" w:rsidR="00D00EF0" w:rsidRPr="0082798F" w:rsidRDefault="00D00EF0" w:rsidP="0082798F">
      <w:pPr>
        <w:pStyle w:val="Retraitcorpsdetexte"/>
        <w:ind w:left="0"/>
        <w:jc w:val="both"/>
        <w:rPr>
          <w:rFonts w:ascii="Calibri" w:hAnsi="Calibri" w:cs="Calibri"/>
        </w:rPr>
      </w:pPr>
    </w:p>
    <w:p w14:paraId="607B9F77" w14:textId="77777777" w:rsidR="001F7ADC" w:rsidRPr="00863CB0" w:rsidRDefault="005378D6" w:rsidP="001F7ADC">
      <w:pPr>
        <w:rPr>
          <w:rFonts w:ascii="Calibri" w:hAnsi="Calibri"/>
          <w:b/>
          <w:color w:val="7030A0"/>
          <w:sz w:val="48"/>
        </w:rPr>
      </w:pPr>
      <w:r>
        <w:rPr>
          <w:rFonts w:ascii="Calibri" w:hAnsi="Calibri"/>
          <w:b/>
          <w:color w:val="7030A0"/>
          <w:sz w:val="48"/>
        </w:rPr>
        <w:lastRenderedPageBreak/>
        <w:t xml:space="preserve">4. </w:t>
      </w:r>
      <w:r w:rsidR="001F7ADC" w:rsidRPr="00863CB0">
        <w:rPr>
          <w:rFonts w:ascii="Calibri" w:hAnsi="Calibri"/>
          <w:b/>
          <w:color w:val="7030A0"/>
          <w:sz w:val="48"/>
        </w:rPr>
        <w:t>Les activités</w:t>
      </w:r>
    </w:p>
    <w:p w14:paraId="01A170E0" w14:textId="77777777" w:rsidR="001F7ADC" w:rsidRPr="00472F48" w:rsidRDefault="001F7ADC" w:rsidP="001F7ADC">
      <w:pPr>
        <w:jc w:val="both"/>
        <w:rPr>
          <w:rFonts w:ascii="Calibri" w:hAnsi="Calibri"/>
        </w:rPr>
      </w:pPr>
      <w:r w:rsidRPr="00472F48">
        <w:rPr>
          <w:rFonts w:ascii="Calibri" w:hAnsi="Calibri"/>
        </w:rPr>
        <w:t>Elles représentent des moments éducatifs à part entière qui constituent un enjeu essentiel pour enrichir la vie de l’enfant, stimuler son développement en lui offrant un champ d’expérimentation de ses connaissances et une expérience importante de la vie en collectivité. Avec la mise en place de la réforme des rythmes scolaires, un travail considérable a déjà été réalisé pour proposer des activités (de courtes durées), de découvertes</w:t>
      </w:r>
      <w:r w:rsidR="00A57E74" w:rsidRPr="00472F48">
        <w:rPr>
          <w:rFonts w:ascii="Calibri" w:hAnsi="Calibri"/>
        </w:rPr>
        <w:t>, de sensibilisation et</w:t>
      </w:r>
      <w:r w:rsidRPr="00472F48">
        <w:rPr>
          <w:rFonts w:ascii="Calibri" w:hAnsi="Calibri"/>
        </w:rPr>
        <w:t xml:space="preserve"> d’initiations qui favorisent l’ouverture culturelle, artistique et sportive aux enfants et qui a permis de repérer des compétences pour des activités originales et adaptées aux enfants.</w:t>
      </w:r>
    </w:p>
    <w:p w14:paraId="2973F048" w14:textId="77777777" w:rsidR="001F7ADC" w:rsidRPr="006D43D9" w:rsidRDefault="001F7ADC" w:rsidP="001F7ADC">
      <w:pPr>
        <w:jc w:val="both"/>
        <w:rPr>
          <w:rFonts w:ascii="Calibri" w:hAnsi="Calibri"/>
        </w:rPr>
      </w:pPr>
      <w:r w:rsidRPr="00472F48">
        <w:rPr>
          <w:rFonts w:ascii="Calibri" w:hAnsi="Calibri"/>
        </w:rPr>
        <w:t>Qu</w:t>
      </w:r>
      <w:r w:rsidR="00FF0910" w:rsidRPr="00472F48">
        <w:rPr>
          <w:rFonts w:ascii="Calibri" w:hAnsi="Calibri"/>
        </w:rPr>
        <w:t>’</w:t>
      </w:r>
      <w:r w:rsidRPr="00472F48">
        <w:rPr>
          <w:rFonts w:ascii="Calibri" w:hAnsi="Calibri"/>
        </w:rPr>
        <w:t>elles soient sportives, manuelles ou artistiques, ces activités ont pour but d’ouvrir la curiosité des enfants. Venir au périscolaire ou à l’accueil de loisirs doit être un plaisir et non une contrainte, c’est pourquoi ces activités sont choisies et proposées en respectant le rythme, le besoin, l’âge et l’envie des enfants. Un enfant qui ne participe pas à une activité, c’est respecter son choix en tant que personne. Des coins dit « permanents » tels que des jeux symboliques (dînette, voitures, jeux de construction…), coin lecture, coin détente avec chaises table basse</w:t>
      </w:r>
      <w:r w:rsidR="00A57E74" w:rsidRPr="00472F48">
        <w:rPr>
          <w:rFonts w:ascii="Calibri" w:hAnsi="Calibri"/>
        </w:rPr>
        <w:t>, coin cabane, cour aménagée</w:t>
      </w:r>
      <w:r w:rsidRPr="00472F48">
        <w:rPr>
          <w:rFonts w:ascii="Calibri" w:hAnsi="Calibri"/>
        </w:rPr>
        <w:t xml:space="preserve"> et pouf permettent aux enfants d’utiliser leur temps d’activité comme ils le souhaitent, mais toujours sous la bienveillance des animateurs.</w:t>
      </w:r>
    </w:p>
    <w:p w14:paraId="5FD5C8C1" w14:textId="22FCC43B" w:rsidR="001F7ADC" w:rsidRPr="006D43D9" w:rsidRDefault="001F7ADC" w:rsidP="001F7ADC">
      <w:pPr>
        <w:jc w:val="both"/>
        <w:rPr>
          <w:rFonts w:ascii="Calibri" w:hAnsi="Calibri"/>
        </w:rPr>
      </w:pPr>
      <w:r w:rsidRPr="006D43D9">
        <w:rPr>
          <w:rFonts w:ascii="Calibri" w:hAnsi="Calibri"/>
        </w:rPr>
        <w:t>L’équipe élabore à l’avance un planning d’activités pour les quatre soirs de la semaine (lundi, mardi, jeudi et vendredi)</w:t>
      </w:r>
      <w:r w:rsidR="005C080D">
        <w:rPr>
          <w:rFonts w:ascii="Calibri" w:hAnsi="Calibri"/>
        </w:rPr>
        <w:t xml:space="preserve"> avec comme thème : « </w:t>
      </w:r>
      <w:r w:rsidR="00D00EF0">
        <w:rPr>
          <w:rFonts w:ascii="Calibri" w:hAnsi="Calibri"/>
          <w:b/>
          <w:bCs/>
        </w:rPr>
        <w:t>La liberté de choisir</w:t>
      </w:r>
      <w:r w:rsidR="005C080D">
        <w:rPr>
          <w:rFonts w:ascii="Calibri" w:hAnsi="Calibri"/>
        </w:rPr>
        <w:t> »</w:t>
      </w:r>
      <w:r w:rsidRPr="006D43D9">
        <w:rPr>
          <w:rFonts w:ascii="Calibri" w:hAnsi="Calibri"/>
        </w:rPr>
        <w:t>.</w:t>
      </w:r>
      <w:r w:rsidR="00977C35">
        <w:rPr>
          <w:rFonts w:ascii="Calibri" w:hAnsi="Calibri"/>
        </w:rPr>
        <w:t xml:space="preserve"> Le plannin</w:t>
      </w:r>
      <w:r w:rsidR="00D00EF0">
        <w:rPr>
          <w:rFonts w:ascii="Calibri" w:hAnsi="Calibri"/>
        </w:rPr>
        <w:t>g</w:t>
      </w:r>
      <w:r w:rsidR="00977C35">
        <w:rPr>
          <w:rFonts w:ascii="Calibri" w:hAnsi="Calibri"/>
        </w:rPr>
        <w:t xml:space="preserve"> est affiché à l’entrée de la salle d’activités du premier étage.</w:t>
      </w:r>
      <w:r w:rsidRPr="006D43D9">
        <w:rPr>
          <w:rFonts w:ascii="Calibri" w:hAnsi="Calibri"/>
        </w:rPr>
        <w:t xml:space="preserve"> Accompagnés par l’équipe ou/et les parents, les enfants peuvent connaître à l’avance les activités, s’en imprégner et faire leur propre choix.</w:t>
      </w:r>
    </w:p>
    <w:p w14:paraId="27838E36" w14:textId="77777777" w:rsidR="001F7ADC" w:rsidRPr="00472F48" w:rsidRDefault="001F7ADC" w:rsidP="001F7ADC">
      <w:pPr>
        <w:pStyle w:val="Corpsdetexte"/>
        <w:jc w:val="both"/>
        <w:rPr>
          <w:rFonts w:ascii="Calibri" w:hAnsi="Calibri"/>
        </w:rPr>
      </w:pPr>
      <w:r w:rsidRPr="00472F48">
        <w:rPr>
          <w:rFonts w:ascii="Calibri" w:hAnsi="Calibri"/>
        </w:rPr>
        <w:t>Lors de la préparation des activités, les animateurs complètent des fiches techniques. Cet outil permet d’amener l’animateur à la réflexion et à une préparation optimale (objectif, lieu, matériel, âge des enfants, effectif, déroulement, évaluation…).  Cette traçabilité permet de faire évoluer les animations, l’équipe, mais c’est également un outil indispensable pour palier à une éventuelle absence d’un membre de l’équipe qui pourra être remplacé sans annuler l’activité que les enfants attendent.</w:t>
      </w:r>
    </w:p>
    <w:p w14:paraId="7CF37399" w14:textId="77777777" w:rsidR="009F3C0F" w:rsidRPr="00AA207E" w:rsidRDefault="001F7ADC" w:rsidP="00AA207E">
      <w:pPr>
        <w:jc w:val="both"/>
        <w:rPr>
          <w:rFonts w:ascii="Calibri" w:hAnsi="Calibri"/>
        </w:rPr>
      </w:pPr>
      <w:r w:rsidRPr="006D43D9">
        <w:rPr>
          <w:rFonts w:ascii="Calibri" w:hAnsi="Calibri"/>
        </w:rPr>
        <w:t>Ces fiches de séance permettent également d’évaluer l</w:t>
      </w:r>
      <w:r w:rsidR="00891BBD">
        <w:rPr>
          <w:rFonts w:ascii="Calibri" w:hAnsi="Calibri"/>
        </w:rPr>
        <w:t xml:space="preserve">es actions réalisées en adéquation avec le projet annuel « grandir dehors ». Ces activités répondront </w:t>
      </w:r>
      <w:r w:rsidR="009F3C0F">
        <w:rPr>
          <w:rFonts w:ascii="Calibri" w:hAnsi="Calibri"/>
        </w:rPr>
        <w:t xml:space="preserve">ou non </w:t>
      </w:r>
      <w:r w:rsidR="00891BBD">
        <w:rPr>
          <w:rFonts w:ascii="Calibri" w:hAnsi="Calibri"/>
        </w:rPr>
        <w:t>aux objectifs fixés par l’équipe d’animation</w:t>
      </w:r>
      <w:r w:rsidR="009F3C0F">
        <w:rPr>
          <w:rFonts w:ascii="Calibri" w:hAnsi="Calibri"/>
        </w:rPr>
        <w:t>.</w:t>
      </w:r>
      <w:r w:rsidR="00891BBD">
        <w:rPr>
          <w:rFonts w:ascii="Calibri" w:hAnsi="Calibri"/>
        </w:rPr>
        <w:t xml:space="preserve"> </w:t>
      </w:r>
    </w:p>
    <w:p w14:paraId="22A6A773" w14:textId="77777777" w:rsidR="001F7ADC" w:rsidRPr="007376B7" w:rsidRDefault="001F7ADC" w:rsidP="001F7ADC">
      <w:pPr>
        <w:rPr>
          <w:rFonts w:ascii="Calibri" w:hAnsi="Calibri"/>
          <w:b/>
          <w:sz w:val="28"/>
        </w:rPr>
      </w:pPr>
      <w:r w:rsidRPr="00863CB0">
        <w:rPr>
          <w:rFonts w:ascii="Calibri" w:hAnsi="Calibri"/>
          <w:b/>
          <w:color w:val="7030A0"/>
          <w:sz w:val="32"/>
          <w:szCs w:val="32"/>
        </w:rPr>
        <w:t>Projets annuels de l’équipe d’animation :</w:t>
      </w:r>
    </w:p>
    <w:p w14:paraId="6E72ABC9" w14:textId="7189B1DC" w:rsidR="001F7ADC" w:rsidRPr="00863CB0" w:rsidRDefault="00AA207E" w:rsidP="001F7ADC">
      <w:pPr>
        <w:jc w:val="both"/>
        <w:rPr>
          <w:rFonts w:ascii="Calibri" w:hAnsi="Calibri"/>
        </w:rPr>
      </w:pPr>
      <w:r>
        <w:rPr>
          <w:rFonts w:ascii="Calibri" w:hAnsi="Calibri"/>
        </w:rPr>
        <w:t>Dès la rentrée scolaire 202</w:t>
      </w:r>
      <w:r w:rsidR="00D00EF0">
        <w:rPr>
          <w:rFonts w:ascii="Calibri" w:hAnsi="Calibri"/>
        </w:rPr>
        <w:t>5</w:t>
      </w:r>
      <w:r w:rsidR="001F7ADC" w:rsidRPr="00863CB0">
        <w:rPr>
          <w:rFonts w:ascii="Calibri" w:hAnsi="Calibri"/>
        </w:rPr>
        <w:t>, chaque animateur présent lors des temps d’accueil du s</w:t>
      </w:r>
      <w:r>
        <w:rPr>
          <w:rFonts w:ascii="Calibri" w:hAnsi="Calibri"/>
        </w:rPr>
        <w:t xml:space="preserve">oir, proposera </w:t>
      </w:r>
      <w:r w:rsidR="00631DE8">
        <w:rPr>
          <w:rFonts w:ascii="Calibri" w:hAnsi="Calibri"/>
        </w:rPr>
        <w:t xml:space="preserve">des animations en relation avec </w:t>
      </w:r>
      <w:r w:rsidR="006C780F">
        <w:rPr>
          <w:rFonts w:ascii="Calibri" w:hAnsi="Calibri"/>
        </w:rPr>
        <w:t xml:space="preserve">le </w:t>
      </w:r>
      <w:r w:rsidR="00977C35">
        <w:rPr>
          <w:rFonts w:ascii="Calibri" w:hAnsi="Calibri"/>
        </w:rPr>
        <w:t xml:space="preserve">thème : </w:t>
      </w:r>
      <w:r w:rsidR="00977C35" w:rsidRPr="00977C35">
        <w:rPr>
          <w:rFonts w:ascii="Calibri" w:hAnsi="Calibri"/>
          <w:b/>
          <w:bCs/>
        </w:rPr>
        <w:t>« </w:t>
      </w:r>
      <w:r w:rsidR="00D00EF0">
        <w:rPr>
          <w:rFonts w:ascii="Calibri" w:hAnsi="Calibri"/>
          <w:b/>
          <w:bCs/>
        </w:rPr>
        <w:t>La liberté de choisir</w:t>
      </w:r>
      <w:r w:rsidR="00977C35" w:rsidRPr="00977C35">
        <w:rPr>
          <w:rFonts w:ascii="Calibri" w:hAnsi="Calibri"/>
          <w:b/>
          <w:bCs/>
        </w:rPr>
        <w:t> »</w:t>
      </w:r>
    </w:p>
    <w:p w14:paraId="40352306" w14:textId="77777777" w:rsidR="009F3C0F" w:rsidRDefault="001F7ADC" w:rsidP="001F7ADC">
      <w:pPr>
        <w:jc w:val="both"/>
        <w:rPr>
          <w:rFonts w:ascii="Calibri" w:hAnsi="Calibri"/>
        </w:rPr>
      </w:pPr>
      <w:r w:rsidRPr="00863CB0">
        <w:rPr>
          <w:rFonts w:ascii="Calibri" w:hAnsi="Calibri"/>
        </w:rPr>
        <w:t>Afin de valoriser les compétences diverses de chacun, de mutualiser les savoirs faire, il nous semble important de développer le travail de chacun en toute transversalité.</w:t>
      </w:r>
    </w:p>
    <w:p w14:paraId="0A47E283" w14:textId="6216CA85" w:rsidR="006C780F" w:rsidRPr="00863CB0" w:rsidRDefault="001F7ADC" w:rsidP="001F7ADC">
      <w:pPr>
        <w:jc w:val="both"/>
        <w:rPr>
          <w:rFonts w:ascii="Calibri" w:hAnsi="Calibri"/>
        </w:rPr>
      </w:pPr>
      <w:proofErr w:type="gramStart"/>
      <w:r w:rsidRPr="00863CB0">
        <w:rPr>
          <w:rFonts w:ascii="Calibri" w:hAnsi="Calibri"/>
        </w:rPr>
        <w:t>Suite à</w:t>
      </w:r>
      <w:proofErr w:type="gramEnd"/>
      <w:r w:rsidRPr="00863CB0">
        <w:rPr>
          <w:rFonts w:ascii="Calibri" w:hAnsi="Calibri"/>
        </w:rPr>
        <w:t xml:space="preserve"> plusieurs réunions différents projets seront</w:t>
      </w:r>
      <w:r>
        <w:rPr>
          <w:rFonts w:ascii="Calibri" w:hAnsi="Calibri"/>
        </w:rPr>
        <w:t xml:space="preserve"> mis en place</w:t>
      </w:r>
      <w:r w:rsidRPr="006F2902">
        <w:rPr>
          <w:rFonts w:ascii="Calibri" w:hAnsi="Calibri"/>
        </w:rPr>
        <w:t xml:space="preserve"> </w:t>
      </w:r>
      <w:r w:rsidR="00731790" w:rsidRPr="006F2902">
        <w:rPr>
          <w:rFonts w:ascii="Calibri" w:hAnsi="Calibri"/>
        </w:rPr>
        <w:t>dès</w:t>
      </w:r>
      <w:r w:rsidRPr="006F2902">
        <w:rPr>
          <w:rFonts w:ascii="Calibri" w:hAnsi="Calibri"/>
        </w:rPr>
        <w:t xml:space="preserve"> </w:t>
      </w:r>
      <w:r>
        <w:rPr>
          <w:rFonts w:ascii="Calibri" w:hAnsi="Calibri"/>
        </w:rPr>
        <w:t>septem</w:t>
      </w:r>
      <w:r w:rsidR="00AA207E">
        <w:rPr>
          <w:rFonts w:ascii="Calibri" w:hAnsi="Calibri"/>
        </w:rPr>
        <w:t>bre 202</w:t>
      </w:r>
      <w:r w:rsidR="000C44A6">
        <w:rPr>
          <w:rFonts w:ascii="Calibri" w:hAnsi="Calibri"/>
        </w:rPr>
        <w:t>5</w:t>
      </w:r>
      <w:r w:rsidR="006C780F">
        <w:rPr>
          <w:rFonts w:ascii="Calibri" w:hAnsi="Calibri"/>
        </w:rPr>
        <w:t> :</w:t>
      </w:r>
    </w:p>
    <w:p w14:paraId="725A1FB6" w14:textId="2F0D42B7" w:rsidR="005C080D" w:rsidRDefault="005C080D" w:rsidP="005C080D">
      <w:pPr>
        <w:pStyle w:val="Paragraphedeliste"/>
        <w:numPr>
          <w:ilvl w:val="0"/>
          <w:numId w:val="21"/>
        </w:numPr>
        <w:tabs>
          <w:tab w:val="left" w:pos="567"/>
        </w:tabs>
        <w:jc w:val="both"/>
        <w:rPr>
          <w:rFonts w:ascii="Calibri" w:hAnsi="Calibri"/>
          <w:sz w:val="24"/>
          <w:szCs w:val="24"/>
        </w:rPr>
      </w:pPr>
      <w:r>
        <w:rPr>
          <w:rFonts w:ascii="Calibri" w:hAnsi="Calibri"/>
          <w:sz w:val="24"/>
          <w:szCs w:val="24"/>
        </w:rPr>
        <w:t>Réaménagement de la cour :</w:t>
      </w:r>
    </w:p>
    <w:p w14:paraId="55B3291E" w14:textId="77777777" w:rsidR="004A768D" w:rsidRDefault="004A768D" w:rsidP="004A768D">
      <w:pPr>
        <w:pStyle w:val="Paragraphedeliste"/>
        <w:tabs>
          <w:tab w:val="left" w:pos="567"/>
        </w:tabs>
        <w:jc w:val="both"/>
        <w:rPr>
          <w:rFonts w:ascii="Calibri" w:hAnsi="Calibri"/>
          <w:sz w:val="24"/>
          <w:szCs w:val="24"/>
        </w:rPr>
      </w:pPr>
    </w:p>
    <w:p w14:paraId="6B1668E9" w14:textId="66DEC91A" w:rsidR="005C080D" w:rsidRDefault="005C080D" w:rsidP="005C080D">
      <w:pPr>
        <w:pStyle w:val="Paragraphedeliste"/>
        <w:numPr>
          <w:ilvl w:val="0"/>
          <w:numId w:val="25"/>
        </w:numPr>
        <w:tabs>
          <w:tab w:val="left" w:pos="567"/>
        </w:tabs>
        <w:jc w:val="both"/>
        <w:rPr>
          <w:rFonts w:ascii="Calibri" w:hAnsi="Calibri"/>
          <w:sz w:val="24"/>
          <w:szCs w:val="24"/>
        </w:rPr>
      </w:pPr>
      <w:r>
        <w:rPr>
          <w:rFonts w:ascii="Calibri" w:hAnsi="Calibri"/>
          <w:sz w:val="24"/>
          <w:szCs w:val="24"/>
        </w:rPr>
        <w:t>Autour d’un projet d’équipe et avec l’aide des enfants, nous allons mettre en place un projet de rénovation de ce bel espace extérieur</w:t>
      </w:r>
      <w:r w:rsidR="009B21B7">
        <w:rPr>
          <w:rFonts w:ascii="Calibri" w:hAnsi="Calibri"/>
          <w:sz w:val="24"/>
          <w:szCs w:val="24"/>
        </w:rPr>
        <w:t xml:space="preserve">. </w:t>
      </w:r>
    </w:p>
    <w:p w14:paraId="4A58496B" w14:textId="5DFEF4E1" w:rsidR="00604CB0" w:rsidRDefault="00604CB0" w:rsidP="005C080D">
      <w:pPr>
        <w:pStyle w:val="Paragraphedeliste"/>
        <w:numPr>
          <w:ilvl w:val="0"/>
          <w:numId w:val="25"/>
        </w:numPr>
        <w:tabs>
          <w:tab w:val="left" w:pos="567"/>
        </w:tabs>
        <w:jc w:val="both"/>
        <w:rPr>
          <w:rFonts w:ascii="Calibri" w:hAnsi="Calibri"/>
          <w:sz w:val="24"/>
          <w:szCs w:val="24"/>
        </w:rPr>
      </w:pPr>
      <w:r>
        <w:rPr>
          <w:rFonts w:ascii="Calibri" w:hAnsi="Calibri"/>
          <w:sz w:val="24"/>
          <w:szCs w:val="24"/>
        </w:rPr>
        <w:t>Rendre l’enfant acteur du projet en leur faisant s’approprier les lieux.</w:t>
      </w:r>
    </w:p>
    <w:p w14:paraId="7B9CB5A1" w14:textId="799B2493" w:rsidR="00604CB0" w:rsidRPr="004A768D" w:rsidRDefault="00604CB0" w:rsidP="00604CB0">
      <w:pPr>
        <w:tabs>
          <w:tab w:val="left" w:pos="567"/>
        </w:tabs>
        <w:ind w:left="360"/>
        <w:jc w:val="both"/>
        <w:rPr>
          <w:rFonts w:ascii="Calibri" w:hAnsi="Calibri"/>
          <w:b/>
          <w:bCs/>
          <w:i/>
          <w:iCs/>
          <w:sz w:val="24"/>
          <w:szCs w:val="24"/>
        </w:rPr>
      </w:pPr>
      <w:r w:rsidRPr="004A768D">
        <w:rPr>
          <w:rFonts w:ascii="Calibri" w:hAnsi="Calibri"/>
          <w:b/>
          <w:bCs/>
          <w:i/>
          <w:iCs/>
          <w:sz w:val="24"/>
          <w:szCs w:val="24"/>
        </w:rPr>
        <w:t>Le but est de sensibiliser l’enfant au respect du matériel et de l’environnement et lui permettre de s’épanouir dans un cadre d’éveil sécurisant et ludique.</w:t>
      </w:r>
    </w:p>
    <w:p w14:paraId="32CEEA99" w14:textId="77777777" w:rsidR="005C080D" w:rsidRPr="005C080D" w:rsidRDefault="005C080D" w:rsidP="005C080D">
      <w:pPr>
        <w:tabs>
          <w:tab w:val="left" w:pos="567"/>
        </w:tabs>
        <w:ind w:left="360"/>
        <w:jc w:val="both"/>
        <w:rPr>
          <w:rFonts w:ascii="Calibri" w:hAnsi="Calibri"/>
          <w:sz w:val="24"/>
          <w:szCs w:val="24"/>
        </w:rPr>
      </w:pPr>
    </w:p>
    <w:p w14:paraId="2E63FB99" w14:textId="0C6C7112" w:rsidR="009B21B7" w:rsidRDefault="005C080D" w:rsidP="009B21B7">
      <w:pPr>
        <w:pStyle w:val="Paragraphedeliste"/>
        <w:numPr>
          <w:ilvl w:val="0"/>
          <w:numId w:val="21"/>
        </w:numPr>
        <w:tabs>
          <w:tab w:val="left" w:pos="567"/>
        </w:tabs>
        <w:jc w:val="both"/>
        <w:rPr>
          <w:rFonts w:ascii="Calibri" w:hAnsi="Calibri"/>
          <w:sz w:val="24"/>
          <w:szCs w:val="24"/>
        </w:rPr>
      </w:pPr>
      <w:r>
        <w:rPr>
          <w:rFonts w:ascii="Calibri" w:hAnsi="Calibri"/>
          <w:sz w:val="24"/>
          <w:szCs w:val="24"/>
        </w:rPr>
        <w:lastRenderedPageBreak/>
        <w:t xml:space="preserve">Projet gouter </w:t>
      </w:r>
      <w:proofErr w:type="gramStart"/>
      <w:r>
        <w:rPr>
          <w:rFonts w:ascii="Calibri" w:hAnsi="Calibri"/>
          <w:sz w:val="24"/>
          <w:szCs w:val="24"/>
        </w:rPr>
        <w:t>animé</w:t>
      </w:r>
      <w:proofErr w:type="gramEnd"/>
      <w:r>
        <w:rPr>
          <w:rFonts w:ascii="Calibri" w:hAnsi="Calibri"/>
          <w:sz w:val="24"/>
          <w:szCs w:val="24"/>
        </w:rPr>
        <w:t> :</w:t>
      </w:r>
    </w:p>
    <w:p w14:paraId="5877F0D5" w14:textId="77777777" w:rsidR="009B21B7" w:rsidRPr="009B21B7" w:rsidRDefault="009B21B7" w:rsidP="009B21B7">
      <w:pPr>
        <w:pStyle w:val="Paragraphedeliste"/>
        <w:tabs>
          <w:tab w:val="left" w:pos="567"/>
        </w:tabs>
        <w:jc w:val="both"/>
        <w:rPr>
          <w:rFonts w:ascii="Calibri" w:hAnsi="Calibri"/>
          <w:sz w:val="24"/>
          <w:szCs w:val="24"/>
        </w:rPr>
      </w:pPr>
    </w:p>
    <w:p w14:paraId="4FBD3D9C" w14:textId="77777777" w:rsidR="005C080D" w:rsidRDefault="005C080D" w:rsidP="005C080D">
      <w:pPr>
        <w:pStyle w:val="Paragraphedeliste"/>
        <w:numPr>
          <w:ilvl w:val="0"/>
          <w:numId w:val="25"/>
        </w:numPr>
        <w:tabs>
          <w:tab w:val="left" w:pos="567"/>
        </w:tabs>
        <w:jc w:val="both"/>
        <w:rPr>
          <w:rFonts w:ascii="Calibri" w:hAnsi="Calibri"/>
          <w:sz w:val="24"/>
          <w:szCs w:val="24"/>
        </w:rPr>
      </w:pPr>
      <w:r>
        <w:rPr>
          <w:rFonts w:ascii="Calibri" w:hAnsi="Calibri"/>
          <w:sz w:val="24"/>
          <w:szCs w:val="24"/>
        </w:rPr>
        <w:t>Mise en place d’</w:t>
      </w:r>
      <w:proofErr w:type="spellStart"/>
      <w:r>
        <w:rPr>
          <w:rFonts w:ascii="Calibri" w:hAnsi="Calibri"/>
          <w:sz w:val="24"/>
          <w:szCs w:val="24"/>
        </w:rPr>
        <w:t>animettes</w:t>
      </w:r>
      <w:proofErr w:type="spellEnd"/>
      <w:r>
        <w:rPr>
          <w:rFonts w:ascii="Calibri" w:hAnsi="Calibri"/>
          <w:sz w:val="24"/>
          <w:szCs w:val="24"/>
        </w:rPr>
        <w:t xml:space="preserve"> sur le temps du gouter le soir. </w:t>
      </w:r>
    </w:p>
    <w:p w14:paraId="3173BCB5" w14:textId="2EC95A11" w:rsidR="009B21B7" w:rsidRDefault="009B21B7" w:rsidP="005C080D">
      <w:pPr>
        <w:pStyle w:val="Paragraphedeliste"/>
        <w:numPr>
          <w:ilvl w:val="0"/>
          <w:numId w:val="25"/>
        </w:numPr>
        <w:tabs>
          <w:tab w:val="left" w:pos="567"/>
        </w:tabs>
        <w:jc w:val="both"/>
        <w:rPr>
          <w:rFonts w:ascii="Calibri" w:hAnsi="Calibri"/>
          <w:sz w:val="24"/>
          <w:szCs w:val="24"/>
        </w:rPr>
      </w:pPr>
      <w:r>
        <w:rPr>
          <w:rFonts w:ascii="Calibri" w:hAnsi="Calibri"/>
          <w:sz w:val="24"/>
          <w:szCs w:val="24"/>
        </w:rPr>
        <w:t>Permettre aux enfants l’éveil culinaire, à travers des dégustations de produits divers et variés en relation avec le thème du mois, à savoir les régions.</w:t>
      </w:r>
    </w:p>
    <w:p w14:paraId="2AD43DAA" w14:textId="77777777" w:rsidR="005C080D" w:rsidRDefault="005C080D" w:rsidP="005C080D">
      <w:pPr>
        <w:pStyle w:val="Paragraphedeliste"/>
        <w:numPr>
          <w:ilvl w:val="0"/>
          <w:numId w:val="25"/>
        </w:numPr>
        <w:tabs>
          <w:tab w:val="left" w:pos="567"/>
        </w:tabs>
        <w:jc w:val="both"/>
        <w:rPr>
          <w:rFonts w:ascii="Calibri" w:hAnsi="Calibri"/>
          <w:sz w:val="24"/>
          <w:szCs w:val="24"/>
        </w:rPr>
      </w:pPr>
      <w:r>
        <w:rPr>
          <w:rFonts w:ascii="Calibri" w:hAnsi="Calibri"/>
          <w:sz w:val="24"/>
          <w:szCs w:val="24"/>
        </w:rPr>
        <w:t>Permettre aux parents de participer à ce temps d’activité.</w:t>
      </w:r>
    </w:p>
    <w:p w14:paraId="566591DF" w14:textId="74187457" w:rsidR="005C080D" w:rsidRDefault="001F6941" w:rsidP="005C080D">
      <w:pPr>
        <w:pStyle w:val="Paragraphedeliste"/>
        <w:numPr>
          <w:ilvl w:val="0"/>
          <w:numId w:val="25"/>
        </w:numPr>
        <w:tabs>
          <w:tab w:val="left" w:pos="567"/>
        </w:tabs>
        <w:jc w:val="both"/>
        <w:rPr>
          <w:rFonts w:ascii="Calibri" w:hAnsi="Calibri"/>
          <w:sz w:val="24"/>
          <w:szCs w:val="24"/>
        </w:rPr>
      </w:pPr>
      <w:r>
        <w:rPr>
          <w:rFonts w:ascii="Calibri" w:hAnsi="Calibri"/>
          <w:sz w:val="24"/>
          <w:szCs w:val="24"/>
        </w:rPr>
        <w:t>S’assurer que l’enfant puisse bénéficier d’une activité même s’il part tôt.</w:t>
      </w:r>
      <w:r w:rsidR="005C080D">
        <w:rPr>
          <w:rFonts w:ascii="Calibri" w:hAnsi="Calibri"/>
          <w:sz w:val="24"/>
          <w:szCs w:val="24"/>
        </w:rPr>
        <w:t xml:space="preserve"> </w:t>
      </w:r>
    </w:p>
    <w:p w14:paraId="06B8C42F" w14:textId="69D3EC53" w:rsidR="00604CB0" w:rsidRPr="004A768D" w:rsidRDefault="004A768D" w:rsidP="00604CB0">
      <w:pPr>
        <w:tabs>
          <w:tab w:val="left" w:pos="567"/>
        </w:tabs>
        <w:jc w:val="both"/>
        <w:rPr>
          <w:rFonts w:ascii="Calibri" w:hAnsi="Calibri"/>
          <w:b/>
          <w:bCs/>
          <w:i/>
          <w:iCs/>
          <w:sz w:val="24"/>
          <w:szCs w:val="24"/>
        </w:rPr>
      </w:pPr>
      <w:r w:rsidRPr="004A768D">
        <w:rPr>
          <w:rFonts w:ascii="Calibri" w:hAnsi="Calibri"/>
          <w:b/>
          <w:bCs/>
          <w:i/>
          <w:iCs/>
          <w:sz w:val="24"/>
          <w:szCs w:val="24"/>
        </w:rPr>
        <w:t>Le but est de mettre en place un temps collectif basé sur les échanges. Il joue un rôle dans l’apprentissage du vivre-ensemble et dans le développement de l’autonomie.</w:t>
      </w:r>
    </w:p>
    <w:p w14:paraId="6C5DA00A" w14:textId="5CBB641A" w:rsidR="00E75C27" w:rsidRPr="00E75C27" w:rsidRDefault="00E75C27" w:rsidP="00E75C27">
      <w:pPr>
        <w:pStyle w:val="Paragraphedeliste"/>
        <w:numPr>
          <w:ilvl w:val="0"/>
          <w:numId w:val="21"/>
        </w:numPr>
        <w:tabs>
          <w:tab w:val="left" w:pos="567"/>
        </w:tabs>
        <w:jc w:val="both"/>
        <w:rPr>
          <w:rFonts w:ascii="Calibri" w:hAnsi="Calibri"/>
          <w:sz w:val="24"/>
          <w:szCs w:val="24"/>
        </w:rPr>
      </w:pPr>
      <w:r w:rsidRPr="00E75C27">
        <w:rPr>
          <w:rFonts w:ascii="Calibri" w:hAnsi="Calibri"/>
          <w:sz w:val="24"/>
          <w:szCs w:val="24"/>
        </w:rPr>
        <w:t>Projet passerelle :</w:t>
      </w:r>
    </w:p>
    <w:p w14:paraId="5924B134" w14:textId="77777777" w:rsidR="00E75C27" w:rsidRDefault="00E75C27" w:rsidP="00E75C27">
      <w:pPr>
        <w:tabs>
          <w:tab w:val="left" w:pos="567"/>
        </w:tabs>
        <w:jc w:val="both"/>
        <w:rPr>
          <w:rFonts w:ascii="Calibri" w:hAnsi="Calibri"/>
          <w:sz w:val="24"/>
          <w:szCs w:val="24"/>
        </w:rPr>
      </w:pPr>
      <w:r>
        <w:rPr>
          <w:rFonts w:ascii="Calibri" w:hAnsi="Calibri"/>
          <w:sz w:val="24"/>
          <w:szCs w:val="24"/>
        </w:rPr>
        <w:t xml:space="preserve">Une fois par mois à partir du mois de janvier 2026, les grandes sections iront manger sur le site </w:t>
      </w:r>
      <w:proofErr w:type="spellStart"/>
      <w:r>
        <w:rPr>
          <w:rFonts w:ascii="Calibri" w:hAnsi="Calibri"/>
          <w:sz w:val="24"/>
          <w:szCs w:val="24"/>
        </w:rPr>
        <w:t>Hautval</w:t>
      </w:r>
      <w:proofErr w:type="spellEnd"/>
      <w:r>
        <w:rPr>
          <w:rFonts w:ascii="Calibri" w:hAnsi="Calibri"/>
          <w:sz w:val="24"/>
          <w:szCs w:val="24"/>
        </w:rPr>
        <w:t>. Cela permettra de découvrir leur futur périscolaire, de se familiariser avec les lieux et de découvrir un autre fonctionnement. Nous débuterons avec deux heures d’intégration durant le repas, puis une demi-journée d’activité, puis nous finirons par une journée d’activités.</w:t>
      </w:r>
    </w:p>
    <w:p w14:paraId="6034367F" w14:textId="672CD6D5" w:rsidR="00E75C27" w:rsidRPr="00E75C27" w:rsidRDefault="00E75C27" w:rsidP="00E75C27">
      <w:pPr>
        <w:pStyle w:val="Paragraphedeliste"/>
        <w:numPr>
          <w:ilvl w:val="0"/>
          <w:numId w:val="21"/>
        </w:numPr>
        <w:tabs>
          <w:tab w:val="left" w:pos="567"/>
        </w:tabs>
        <w:jc w:val="both"/>
        <w:rPr>
          <w:rFonts w:ascii="Calibri" w:hAnsi="Calibri"/>
          <w:sz w:val="24"/>
          <w:szCs w:val="24"/>
        </w:rPr>
      </w:pPr>
      <w:r w:rsidRPr="00E75C27">
        <w:rPr>
          <w:rFonts w:eastAsia="Times New Roman" w:cstheme="minorHAnsi"/>
          <w:sz w:val="24"/>
          <w:szCs w:val="24"/>
          <w:lang w:eastAsia="fr-FR"/>
        </w:rPr>
        <w:t xml:space="preserve"> Projets autour du corps et du mouvement</w:t>
      </w:r>
    </w:p>
    <w:p w14:paraId="4E1B945B" w14:textId="77777777" w:rsidR="00E75C27" w:rsidRPr="00E75C27" w:rsidRDefault="00E75C27" w:rsidP="00E75C27">
      <w:pPr>
        <w:spacing w:before="100" w:beforeAutospacing="1" w:after="100" w:afterAutospacing="1" w:line="240" w:lineRule="auto"/>
        <w:rPr>
          <w:rFonts w:eastAsia="Times New Roman" w:cstheme="minorHAnsi"/>
          <w:sz w:val="24"/>
          <w:szCs w:val="24"/>
          <w:lang w:eastAsia="fr-FR"/>
        </w:rPr>
      </w:pPr>
      <w:r w:rsidRPr="00E75C27">
        <w:rPr>
          <w:rFonts w:eastAsia="Times New Roman" w:cstheme="minorHAnsi"/>
          <w:sz w:val="24"/>
          <w:szCs w:val="24"/>
          <w:lang w:eastAsia="fr-FR"/>
        </w:rPr>
        <w:t>Objectif : Développer la motricité et l’expression corporelle.</w:t>
      </w:r>
    </w:p>
    <w:p w14:paraId="13174852" w14:textId="7EBF0389" w:rsidR="00E75C27" w:rsidRPr="00E75C27" w:rsidRDefault="00E75C27" w:rsidP="00E75C27">
      <w:pPr>
        <w:pStyle w:val="Paragraphedeliste"/>
        <w:numPr>
          <w:ilvl w:val="0"/>
          <w:numId w:val="25"/>
        </w:numPr>
        <w:spacing w:before="100" w:beforeAutospacing="1" w:after="100" w:afterAutospacing="1" w:line="240" w:lineRule="auto"/>
        <w:rPr>
          <w:rFonts w:eastAsia="Times New Roman" w:cstheme="minorHAnsi"/>
          <w:sz w:val="24"/>
          <w:szCs w:val="24"/>
          <w:lang w:eastAsia="fr-FR"/>
        </w:rPr>
      </w:pPr>
      <w:r w:rsidRPr="00E75C27">
        <w:rPr>
          <w:rFonts w:eastAsia="Times New Roman" w:cstheme="minorHAnsi"/>
          <w:sz w:val="24"/>
          <w:szCs w:val="24"/>
          <w:lang w:eastAsia="fr-FR"/>
        </w:rPr>
        <w:t>Parcours moteurs : installation de circuits évolutifs à chaque période.</w:t>
      </w:r>
    </w:p>
    <w:p w14:paraId="1647A151" w14:textId="55045F97" w:rsidR="00E75C27" w:rsidRDefault="00E75C27" w:rsidP="00E75C27">
      <w:pPr>
        <w:pStyle w:val="Paragraphedeliste"/>
        <w:numPr>
          <w:ilvl w:val="0"/>
          <w:numId w:val="25"/>
        </w:numPr>
        <w:spacing w:before="100" w:beforeAutospacing="1" w:after="100" w:afterAutospacing="1" w:line="240" w:lineRule="auto"/>
        <w:rPr>
          <w:rFonts w:eastAsia="Times New Roman" w:cstheme="minorHAnsi"/>
          <w:sz w:val="24"/>
          <w:szCs w:val="24"/>
          <w:lang w:eastAsia="fr-FR"/>
        </w:rPr>
      </w:pPr>
      <w:r w:rsidRPr="00E75C27">
        <w:rPr>
          <w:rFonts w:eastAsia="Times New Roman" w:cstheme="minorHAnsi"/>
          <w:sz w:val="24"/>
          <w:szCs w:val="24"/>
          <w:lang w:eastAsia="fr-FR"/>
        </w:rPr>
        <w:t>Mini-olympiades : organisation d’une journée sportive en fin d’année.</w:t>
      </w:r>
    </w:p>
    <w:p w14:paraId="4205F7B8" w14:textId="7D0DD23E" w:rsidR="00E75C27" w:rsidRPr="00E75C27" w:rsidRDefault="00E75C27" w:rsidP="00E75C27">
      <w:pPr>
        <w:pStyle w:val="Paragraphedeliste"/>
        <w:numPr>
          <w:ilvl w:val="0"/>
          <w:numId w:val="25"/>
        </w:numPr>
        <w:spacing w:before="100" w:beforeAutospacing="1" w:after="100" w:afterAutospacing="1" w:line="240" w:lineRule="auto"/>
        <w:rPr>
          <w:rFonts w:eastAsia="Times New Roman" w:cstheme="minorHAnsi"/>
          <w:sz w:val="24"/>
          <w:szCs w:val="24"/>
          <w:lang w:eastAsia="fr-FR"/>
        </w:rPr>
      </w:pPr>
      <w:r w:rsidRPr="00E75C27">
        <w:rPr>
          <w:rFonts w:eastAsia="Times New Roman" w:cstheme="minorHAnsi"/>
          <w:sz w:val="24"/>
          <w:szCs w:val="24"/>
          <w:lang w:eastAsia="fr-FR"/>
        </w:rPr>
        <w:t>Danse et musique : apprentissage de chorégraphies simples et présentation lors d’une fête.</w:t>
      </w:r>
    </w:p>
    <w:p w14:paraId="41601E01" w14:textId="4D312157" w:rsidR="00E75C27" w:rsidRPr="00E75C27" w:rsidRDefault="00E75C27" w:rsidP="00E75C27">
      <w:pPr>
        <w:spacing w:before="100" w:beforeAutospacing="1" w:after="100" w:afterAutospacing="1" w:line="240" w:lineRule="auto"/>
        <w:ind w:firstLine="360"/>
        <w:rPr>
          <w:rFonts w:eastAsia="Times New Roman" w:cstheme="minorHAnsi"/>
          <w:sz w:val="24"/>
          <w:szCs w:val="24"/>
          <w:lang w:eastAsia="fr-FR"/>
        </w:rPr>
      </w:pPr>
      <w:r>
        <w:rPr>
          <w:rFonts w:eastAsia="Times New Roman" w:cstheme="minorHAnsi"/>
          <w:sz w:val="24"/>
          <w:szCs w:val="24"/>
          <w:lang w:eastAsia="fr-FR"/>
        </w:rPr>
        <w:t xml:space="preserve">5) </w:t>
      </w:r>
      <w:r w:rsidRPr="00E75C27">
        <w:rPr>
          <w:rFonts w:eastAsia="Times New Roman" w:cstheme="minorHAnsi"/>
          <w:sz w:val="24"/>
          <w:szCs w:val="24"/>
          <w:lang w:eastAsia="fr-FR"/>
        </w:rPr>
        <w:t xml:space="preserve"> Projets solidaires et citoyens</w:t>
      </w:r>
    </w:p>
    <w:p w14:paraId="1F6BD1D3" w14:textId="77777777" w:rsidR="00E75C27" w:rsidRPr="00E75C27" w:rsidRDefault="00E75C27" w:rsidP="00E75C27">
      <w:pPr>
        <w:spacing w:before="100" w:beforeAutospacing="1" w:after="100" w:afterAutospacing="1" w:line="240" w:lineRule="auto"/>
        <w:rPr>
          <w:rFonts w:eastAsia="Times New Roman" w:cstheme="minorHAnsi"/>
          <w:sz w:val="24"/>
          <w:szCs w:val="24"/>
          <w:lang w:eastAsia="fr-FR"/>
        </w:rPr>
      </w:pPr>
      <w:r w:rsidRPr="00E75C27">
        <w:rPr>
          <w:rFonts w:eastAsia="Times New Roman" w:cstheme="minorHAnsi"/>
          <w:sz w:val="24"/>
          <w:szCs w:val="24"/>
          <w:lang w:eastAsia="fr-FR"/>
        </w:rPr>
        <w:t>Objectif : Apprendre à coopérer et à aider les autres.</w:t>
      </w:r>
    </w:p>
    <w:p w14:paraId="065D4DBE" w14:textId="5EB536BE" w:rsidR="00E75C27" w:rsidRPr="00E75C27" w:rsidRDefault="00E75C27" w:rsidP="00E75C27">
      <w:pPr>
        <w:pStyle w:val="Paragraphedeliste"/>
        <w:numPr>
          <w:ilvl w:val="0"/>
          <w:numId w:val="25"/>
        </w:numPr>
        <w:spacing w:before="100" w:beforeAutospacing="1" w:after="100" w:afterAutospacing="1" w:line="240" w:lineRule="auto"/>
        <w:rPr>
          <w:rFonts w:eastAsia="Times New Roman" w:cstheme="minorHAnsi"/>
          <w:sz w:val="24"/>
          <w:szCs w:val="24"/>
          <w:lang w:eastAsia="fr-FR"/>
        </w:rPr>
      </w:pPr>
      <w:r w:rsidRPr="00E75C27">
        <w:rPr>
          <w:rFonts w:eastAsia="Times New Roman" w:cstheme="minorHAnsi"/>
          <w:sz w:val="24"/>
          <w:szCs w:val="24"/>
          <w:lang w:eastAsia="fr-FR"/>
        </w:rPr>
        <w:t>Boîte à gentillesse : chaque semaine, les enfants mettent des dessins ou petits mots gentils.</w:t>
      </w:r>
    </w:p>
    <w:p w14:paraId="447C2D71" w14:textId="44BA0D0E" w:rsidR="00E75C27" w:rsidRPr="00E75C27" w:rsidRDefault="00E75C27" w:rsidP="00E75C27">
      <w:pPr>
        <w:pStyle w:val="Paragraphedeliste"/>
        <w:numPr>
          <w:ilvl w:val="0"/>
          <w:numId w:val="25"/>
        </w:numPr>
        <w:spacing w:before="100" w:beforeAutospacing="1" w:after="100" w:afterAutospacing="1" w:line="240" w:lineRule="auto"/>
        <w:rPr>
          <w:rFonts w:eastAsia="Times New Roman" w:cstheme="minorHAnsi"/>
          <w:sz w:val="24"/>
          <w:szCs w:val="24"/>
          <w:lang w:eastAsia="fr-FR"/>
        </w:rPr>
      </w:pPr>
      <w:r w:rsidRPr="00E75C27">
        <w:rPr>
          <w:rFonts w:eastAsia="Times New Roman" w:cstheme="minorHAnsi"/>
          <w:sz w:val="24"/>
          <w:szCs w:val="24"/>
          <w:lang w:eastAsia="fr-FR"/>
        </w:rPr>
        <w:t>Collecte pour une association : jouets, livres ou vêtements, expliqués de manière simple aux enfants.</w:t>
      </w:r>
    </w:p>
    <w:p w14:paraId="6AE82376" w14:textId="5902A876" w:rsidR="00E75C27" w:rsidRPr="00E75C27" w:rsidRDefault="00E75C27" w:rsidP="00E75C27">
      <w:pPr>
        <w:pStyle w:val="Paragraphedeliste"/>
        <w:numPr>
          <w:ilvl w:val="0"/>
          <w:numId w:val="25"/>
        </w:numPr>
        <w:spacing w:before="100" w:beforeAutospacing="1" w:after="100" w:afterAutospacing="1" w:line="240" w:lineRule="auto"/>
        <w:rPr>
          <w:rFonts w:eastAsia="Times New Roman" w:cstheme="minorHAnsi"/>
          <w:sz w:val="24"/>
          <w:szCs w:val="24"/>
          <w:lang w:eastAsia="fr-FR"/>
        </w:rPr>
      </w:pPr>
      <w:r w:rsidRPr="00E75C27">
        <w:rPr>
          <w:rFonts w:eastAsia="Times New Roman" w:cstheme="minorHAnsi"/>
          <w:sz w:val="24"/>
          <w:szCs w:val="24"/>
          <w:lang w:eastAsia="fr-FR"/>
        </w:rPr>
        <w:t>Correspondance : échange de dessins ou cartes postales avec une autre classe de maternelle.</w:t>
      </w:r>
    </w:p>
    <w:p w14:paraId="0E854124" w14:textId="2F668DDB" w:rsidR="00604CB0" w:rsidRPr="00E75C27" w:rsidRDefault="00604CB0" w:rsidP="00E75C27">
      <w:pPr>
        <w:pStyle w:val="Paragraphedeliste"/>
        <w:tabs>
          <w:tab w:val="left" w:pos="567"/>
        </w:tabs>
        <w:jc w:val="both"/>
        <w:rPr>
          <w:rFonts w:ascii="Calibri" w:hAnsi="Calibri"/>
          <w:sz w:val="24"/>
          <w:szCs w:val="24"/>
        </w:rPr>
      </w:pPr>
    </w:p>
    <w:p w14:paraId="04550F45" w14:textId="77777777" w:rsidR="001F7ADC" w:rsidRDefault="001F7ADC" w:rsidP="001F7ADC">
      <w:pPr>
        <w:spacing w:after="20"/>
        <w:jc w:val="both"/>
        <w:rPr>
          <w:rFonts w:ascii="Calibri" w:hAnsi="Calibri" w:cs="Arial"/>
          <w:b/>
          <w:color w:val="7030A0"/>
          <w:sz w:val="28"/>
          <w:szCs w:val="28"/>
        </w:rPr>
      </w:pPr>
      <w:r w:rsidRPr="006D43D9">
        <w:rPr>
          <w:rFonts w:ascii="Calibri" w:hAnsi="Calibri" w:cs="Arial"/>
          <w:b/>
          <w:color w:val="7030A0"/>
          <w:sz w:val="28"/>
          <w:szCs w:val="28"/>
        </w:rPr>
        <w:t>Les réunions d’équipe :</w:t>
      </w:r>
    </w:p>
    <w:p w14:paraId="06874002" w14:textId="77777777" w:rsidR="0065350D" w:rsidRPr="006D43D9" w:rsidRDefault="0065350D" w:rsidP="001F7ADC">
      <w:pPr>
        <w:spacing w:after="20"/>
        <w:jc w:val="both"/>
        <w:rPr>
          <w:rFonts w:ascii="Calibri" w:hAnsi="Calibri" w:cs="Arial"/>
          <w:b/>
          <w:color w:val="7030A0"/>
          <w:sz w:val="28"/>
          <w:szCs w:val="28"/>
        </w:rPr>
      </w:pPr>
    </w:p>
    <w:p w14:paraId="4E377334" w14:textId="77777777" w:rsidR="00472F48" w:rsidRDefault="001F7ADC" w:rsidP="00736A21">
      <w:pPr>
        <w:spacing w:after="20"/>
        <w:jc w:val="both"/>
        <w:rPr>
          <w:rFonts w:ascii="Calibri" w:hAnsi="Calibri" w:cs="Arial"/>
        </w:rPr>
      </w:pPr>
      <w:r w:rsidRPr="00472F48">
        <w:rPr>
          <w:rFonts w:ascii="Calibri" w:hAnsi="Calibri" w:cs="Arial"/>
        </w:rPr>
        <w:t>Nous mettons tout en œuvre pour que les équipes se réunissent régulièrement. Tous les points concernant les enfants, les activités, les projets et le fonctionnement sont abordés. C’est pendant ces moments que l’équipe construit la vie du site, en échangeant ses idées, ses impressions et suggestions. C’est également le moment où l’évaluation des journées écoulées permet de faire le bilan des activités et du fonctionnement.</w:t>
      </w:r>
    </w:p>
    <w:p w14:paraId="575AB465" w14:textId="77777777" w:rsidR="001F6941" w:rsidRDefault="001F6941" w:rsidP="00736A21">
      <w:pPr>
        <w:spacing w:after="20"/>
        <w:jc w:val="both"/>
        <w:rPr>
          <w:rFonts w:ascii="Calibri" w:hAnsi="Calibri" w:cs="Arial"/>
        </w:rPr>
      </w:pPr>
    </w:p>
    <w:p w14:paraId="6714AE9D" w14:textId="77777777" w:rsidR="00D00EF0" w:rsidRPr="00736A21" w:rsidRDefault="00D00EF0" w:rsidP="00736A21">
      <w:pPr>
        <w:spacing w:after="20"/>
        <w:jc w:val="both"/>
        <w:rPr>
          <w:rFonts w:ascii="Calibri" w:hAnsi="Calibri" w:cs="Arial"/>
        </w:rPr>
      </w:pPr>
    </w:p>
    <w:p w14:paraId="26D5A91A" w14:textId="77777777" w:rsidR="00517C8C" w:rsidRDefault="005378D6" w:rsidP="00517C8C">
      <w:pPr>
        <w:rPr>
          <w:rFonts w:ascii="Calibri" w:hAnsi="Calibri"/>
          <w:b/>
          <w:color w:val="7030A0"/>
          <w:sz w:val="48"/>
        </w:rPr>
      </w:pPr>
      <w:r>
        <w:rPr>
          <w:rFonts w:ascii="Calibri" w:hAnsi="Calibri"/>
          <w:b/>
          <w:color w:val="7030A0"/>
          <w:sz w:val="48"/>
        </w:rPr>
        <w:lastRenderedPageBreak/>
        <w:t>5.</w:t>
      </w:r>
      <w:r w:rsidR="00517C8C" w:rsidRPr="00024C3F">
        <w:rPr>
          <w:rFonts w:ascii="Calibri" w:hAnsi="Calibri"/>
          <w:b/>
          <w:color w:val="7030A0"/>
          <w:sz w:val="48"/>
        </w:rPr>
        <w:t xml:space="preserve">L’équipe </w:t>
      </w:r>
    </w:p>
    <w:p w14:paraId="6DC50B55" w14:textId="77777777" w:rsidR="004D3314" w:rsidRPr="00024C3F" w:rsidRDefault="004D3314" w:rsidP="00517C8C">
      <w:pPr>
        <w:rPr>
          <w:rFonts w:ascii="Calibri" w:hAnsi="Calibri"/>
          <w:b/>
          <w:color w:val="7030A0"/>
          <w:sz w:val="48"/>
        </w:rPr>
      </w:pPr>
    </w:p>
    <w:p w14:paraId="09498561" w14:textId="4DC77835" w:rsidR="00517C8C" w:rsidRPr="001F6941" w:rsidRDefault="00517C8C" w:rsidP="00517C8C">
      <w:pPr>
        <w:rPr>
          <w:rFonts w:ascii="Calibri" w:hAnsi="Calibri"/>
          <w:sz w:val="28"/>
        </w:rPr>
      </w:pPr>
      <w:r>
        <w:rPr>
          <w:noProof/>
          <w:lang w:eastAsia="fr-FR"/>
        </w:rPr>
        <mc:AlternateContent>
          <mc:Choice Requires="wpc">
            <w:drawing>
              <wp:inline distT="0" distB="0" distL="0" distR="0" wp14:anchorId="45415D00" wp14:editId="4079A486">
                <wp:extent cx="6055995" cy="5735955"/>
                <wp:effectExtent l="0" t="0" r="0" b="0"/>
                <wp:docPr id="60" name="Zone de dessin 6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3" name="Rectangle à coins arrondis 4"/>
                        <wps:cNvSpPr>
                          <a:spLocks noChangeArrowheads="1"/>
                        </wps:cNvSpPr>
                        <wps:spPr bwMode="auto">
                          <a:xfrm>
                            <a:off x="1873572" y="212356"/>
                            <a:ext cx="1383728" cy="431501"/>
                          </a:xfrm>
                          <a:prstGeom prst="roundRect">
                            <a:avLst>
                              <a:gd name="adj" fmla="val 16667"/>
                            </a:avLst>
                          </a:prstGeom>
                          <a:solidFill>
                            <a:srgbClr val="002060"/>
                          </a:solidFill>
                          <a:ln w="12700" algn="ctr">
                            <a:solidFill>
                              <a:srgbClr val="41719C"/>
                            </a:solidFill>
                            <a:miter lim="800000"/>
                            <a:headEnd/>
                            <a:tailEnd/>
                          </a:ln>
                        </wps:spPr>
                        <wps:txbx>
                          <w:txbxContent>
                            <w:p w14:paraId="5AC13285" w14:textId="5B199114" w:rsidR="00517C8C" w:rsidRPr="00490C51" w:rsidRDefault="00517C8C" w:rsidP="00517C8C">
                              <w:pPr>
                                <w:jc w:val="center"/>
                                <w:rPr>
                                  <w:sz w:val="16"/>
                                  <w:szCs w:val="16"/>
                                </w:rPr>
                              </w:pPr>
                              <w:r>
                                <w:rPr>
                                  <w:sz w:val="16"/>
                                  <w:szCs w:val="16"/>
                                </w:rPr>
                                <w:t>Direct</w:t>
                              </w:r>
                              <w:r w:rsidR="00AE0445">
                                <w:rPr>
                                  <w:sz w:val="16"/>
                                  <w:szCs w:val="16"/>
                                </w:rPr>
                                <w:t>rice générale</w:t>
                              </w:r>
                            </w:p>
                          </w:txbxContent>
                        </wps:txbx>
                        <wps:bodyPr rot="0" vert="horz" wrap="square" lIns="91440" tIns="45720" rIns="91440" bIns="45720" anchor="ctr" anchorCtr="0" upright="1">
                          <a:noAutofit/>
                        </wps:bodyPr>
                      </wps:wsp>
                      <wps:wsp>
                        <wps:cNvPr id="34" name="Rectangle à coins arrondis 5"/>
                        <wps:cNvSpPr>
                          <a:spLocks noChangeArrowheads="1"/>
                        </wps:cNvSpPr>
                        <wps:spPr bwMode="auto">
                          <a:xfrm>
                            <a:off x="57953" y="1004657"/>
                            <a:ext cx="1403799" cy="431500"/>
                          </a:xfrm>
                          <a:prstGeom prst="roundRect">
                            <a:avLst>
                              <a:gd name="adj" fmla="val 16667"/>
                            </a:avLst>
                          </a:prstGeom>
                          <a:solidFill>
                            <a:srgbClr val="2E75B6"/>
                          </a:solidFill>
                          <a:ln w="12700" algn="ctr">
                            <a:solidFill>
                              <a:srgbClr val="41719C"/>
                            </a:solidFill>
                            <a:miter lim="800000"/>
                            <a:headEnd/>
                            <a:tailEnd/>
                          </a:ln>
                        </wps:spPr>
                        <wps:txbx>
                          <w:txbxContent>
                            <w:p w14:paraId="069EAAB0" w14:textId="620F87C7" w:rsidR="00517C8C" w:rsidRPr="00490C51" w:rsidRDefault="00AE0445" w:rsidP="00517C8C">
                              <w:pPr>
                                <w:jc w:val="center"/>
                                <w:rPr>
                                  <w:sz w:val="16"/>
                                  <w:szCs w:val="16"/>
                                </w:rPr>
                              </w:pPr>
                              <w:r>
                                <w:rPr>
                                  <w:sz w:val="16"/>
                                  <w:szCs w:val="16"/>
                                </w:rPr>
                                <w:t>Directrice générale adjointe périscolaires / loisirs</w:t>
                              </w:r>
                            </w:p>
                          </w:txbxContent>
                        </wps:txbx>
                        <wps:bodyPr rot="0" vert="horz" wrap="square" lIns="91440" tIns="45720" rIns="91440" bIns="45720" anchor="ctr" anchorCtr="0" upright="1">
                          <a:noAutofit/>
                        </wps:bodyPr>
                      </wps:wsp>
                      <wps:wsp>
                        <wps:cNvPr id="35" name="Rectangle à coins arrondis 6"/>
                        <wps:cNvSpPr>
                          <a:spLocks noChangeArrowheads="1"/>
                        </wps:cNvSpPr>
                        <wps:spPr bwMode="auto">
                          <a:xfrm>
                            <a:off x="1686826" y="1017152"/>
                            <a:ext cx="1745393" cy="451238"/>
                          </a:xfrm>
                          <a:prstGeom prst="roundRect">
                            <a:avLst>
                              <a:gd name="adj" fmla="val 16667"/>
                            </a:avLst>
                          </a:prstGeom>
                          <a:solidFill>
                            <a:srgbClr val="2E75B6"/>
                          </a:solidFill>
                          <a:ln w="12700" algn="ctr">
                            <a:solidFill>
                              <a:srgbClr val="41719C"/>
                            </a:solidFill>
                            <a:miter lim="800000"/>
                            <a:headEnd/>
                            <a:tailEnd/>
                          </a:ln>
                        </wps:spPr>
                        <wps:txbx>
                          <w:txbxContent>
                            <w:p w14:paraId="71C5CEB6" w14:textId="7C17EECE" w:rsidR="00517C8C" w:rsidRPr="00490C51" w:rsidRDefault="00AE0445" w:rsidP="00AE0445">
                              <w:pPr>
                                <w:pStyle w:val="NormalWeb"/>
                                <w:spacing w:before="0" w:beforeAutospacing="0" w:after="0" w:afterAutospacing="0"/>
                                <w:jc w:val="center"/>
                                <w:rPr>
                                  <w:sz w:val="16"/>
                                  <w:szCs w:val="16"/>
                                </w:rPr>
                              </w:pPr>
                              <w:r>
                                <w:rPr>
                                  <w:sz w:val="16"/>
                                  <w:szCs w:val="16"/>
                                </w:rPr>
                                <w:t>Responsable RH</w:t>
                              </w:r>
                            </w:p>
                          </w:txbxContent>
                        </wps:txbx>
                        <wps:bodyPr rot="0" vert="horz" wrap="square" lIns="91440" tIns="45720" rIns="91440" bIns="45720" anchor="ctr" anchorCtr="0" upright="1">
                          <a:noAutofit/>
                        </wps:bodyPr>
                      </wps:wsp>
                      <wps:wsp>
                        <wps:cNvPr id="36" name="Rectangle à coins arrondis 8"/>
                        <wps:cNvSpPr>
                          <a:spLocks noChangeArrowheads="1"/>
                        </wps:cNvSpPr>
                        <wps:spPr bwMode="auto">
                          <a:xfrm>
                            <a:off x="3650857" y="1017117"/>
                            <a:ext cx="1403350" cy="431223"/>
                          </a:xfrm>
                          <a:prstGeom prst="roundRect">
                            <a:avLst>
                              <a:gd name="adj" fmla="val 16667"/>
                            </a:avLst>
                          </a:prstGeom>
                          <a:solidFill>
                            <a:srgbClr val="2E75B6"/>
                          </a:solidFill>
                          <a:ln w="12700" algn="ctr">
                            <a:solidFill>
                              <a:srgbClr val="41719C"/>
                            </a:solidFill>
                            <a:miter lim="800000"/>
                            <a:headEnd/>
                            <a:tailEnd/>
                          </a:ln>
                        </wps:spPr>
                        <wps:txbx>
                          <w:txbxContent>
                            <w:p w14:paraId="004FE0E3" w14:textId="77777777" w:rsidR="00517C8C" w:rsidRPr="00490C51" w:rsidRDefault="00517C8C" w:rsidP="00517C8C">
                              <w:pPr>
                                <w:pStyle w:val="NormalWeb"/>
                                <w:spacing w:before="0" w:beforeAutospacing="0" w:after="0" w:afterAutospacing="0"/>
                                <w:jc w:val="center"/>
                                <w:rPr>
                                  <w:sz w:val="16"/>
                                  <w:szCs w:val="16"/>
                                </w:rPr>
                              </w:pPr>
                              <w:r w:rsidRPr="00490C51">
                                <w:rPr>
                                  <w:sz w:val="16"/>
                                  <w:szCs w:val="16"/>
                                </w:rPr>
                                <w:t xml:space="preserve">Responsable administrative et financière </w:t>
                              </w:r>
                            </w:p>
                          </w:txbxContent>
                        </wps:txbx>
                        <wps:bodyPr rot="0" vert="horz" wrap="square" lIns="91440" tIns="45720" rIns="91440" bIns="45720" anchor="ctr" anchorCtr="0" upright="1">
                          <a:noAutofit/>
                        </wps:bodyPr>
                      </wps:wsp>
                      <wps:wsp>
                        <wps:cNvPr id="37" name="Rectangle à coins arrondis 9"/>
                        <wps:cNvSpPr>
                          <a:spLocks noChangeArrowheads="1"/>
                        </wps:cNvSpPr>
                        <wps:spPr bwMode="auto">
                          <a:xfrm>
                            <a:off x="1867132" y="1873823"/>
                            <a:ext cx="1403350" cy="431223"/>
                          </a:xfrm>
                          <a:prstGeom prst="roundRect">
                            <a:avLst>
                              <a:gd name="adj" fmla="val 16667"/>
                            </a:avLst>
                          </a:prstGeom>
                          <a:solidFill>
                            <a:srgbClr val="9DC3E6"/>
                          </a:solidFill>
                          <a:ln w="12700" algn="ctr">
                            <a:solidFill>
                              <a:srgbClr val="41719C"/>
                            </a:solidFill>
                            <a:miter lim="800000"/>
                            <a:headEnd/>
                            <a:tailEnd/>
                          </a:ln>
                        </wps:spPr>
                        <wps:txbx>
                          <w:txbxContent>
                            <w:p w14:paraId="42B4DB5A" w14:textId="5C5C8B0C" w:rsidR="00517C8C" w:rsidRPr="00A13B55" w:rsidRDefault="00AE0445" w:rsidP="00517C8C">
                              <w:pPr>
                                <w:pStyle w:val="NormalWeb"/>
                                <w:spacing w:before="0" w:beforeAutospacing="0" w:after="0" w:afterAutospacing="0"/>
                                <w:jc w:val="center"/>
                                <w:rPr>
                                  <w:color w:val="0070C0"/>
                                  <w:sz w:val="16"/>
                                  <w:szCs w:val="16"/>
                                </w:rPr>
                              </w:pPr>
                              <w:r>
                                <w:rPr>
                                  <w:color w:val="0070C0"/>
                                  <w:sz w:val="16"/>
                                  <w:szCs w:val="16"/>
                                </w:rPr>
                                <w:t>Coordinatrice</w:t>
                              </w:r>
                            </w:p>
                          </w:txbxContent>
                        </wps:txbx>
                        <wps:bodyPr rot="0" vert="horz" wrap="square" lIns="91440" tIns="45720" rIns="91440" bIns="45720" anchor="ctr" anchorCtr="0" upright="1">
                          <a:noAutofit/>
                        </wps:bodyPr>
                      </wps:wsp>
                      <wps:wsp>
                        <wps:cNvPr id="39" name="Rectangle à coins arrondis 11"/>
                        <wps:cNvSpPr>
                          <a:spLocks noChangeArrowheads="1"/>
                        </wps:cNvSpPr>
                        <wps:spPr bwMode="auto">
                          <a:xfrm>
                            <a:off x="3270482" y="2492093"/>
                            <a:ext cx="1403350" cy="431223"/>
                          </a:xfrm>
                          <a:prstGeom prst="roundRect">
                            <a:avLst>
                              <a:gd name="adj" fmla="val 16667"/>
                            </a:avLst>
                          </a:prstGeom>
                          <a:solidFill>
                            <a:srgbClr val="9DC3E6"/>
                          </a:solidFill>
                          <a:ln w="12700" algn="ctr">
                            <a:solidFill>
                              <a:srgbClr val="41719C"/>
                            </a:solidFill>
                            <a:miter lim="800000"/>
                            <a:headEnd/>
                            <a:tailEnd/>
                          </a:ln>
                        </wps:spPr>
                        <wps:txbx>
                          <w:txbxContent>
                            <w:p w14:paraId="5536D6B6" w14:textId="487A11EE" w:rsidR="00517C8C" w:rsidRPr="00A13B55" w:rsidRDefault="00517C8C" w:rsidP="00517C8C">
                              <w:pPr>
                                <w:pStyle w:val="NormalWeb"/>
                                <w:spacing w:before="0" w:beforeAutospacing="0" w:after="0" w:afterAutospacing="0"/>
                                <w:jc w:val="center"/>
                                <w:rPr>
                                  <w:color w:val="0070C0"/>
                                </w:rPr>
                              </w:pPr>
                              <w:r w:rsidRPr="00A13B55">
                                <w:rPr>
                                  <w:color w:val="0070C0"/>
                                  <w:sz w:val="16"/>
                                  <w:szCs w:val="16"/>
                                </w:rPr>
                                <w:t>Assistante</w:t>
                              </w:r>
                              <w:r w:rsidR="00AE0445">
                                <w:rPr>
                                  <w:color w:val="0070C0"/>
                                  <w:sz w:val="16"/>
                                  <w:szCs w:val="16"/>
                                </w:rPr>
                                <w:t xml:space="preserve">s </w:t>
                              </w:r>
                              <w:r w:rsidRPr="00A13B55">
                                <w:rPr>
                                  <w:color w:val="0070C0"/>
                                  <w:sz w:val="16"/>
                                  <w:szCs w:val="16"/>
                                </w:rPr>
                                <w:t>des Politiques Educatives de Proximité</w:t>
                              </w:r>
                            </w:p>
                          </w:txbxContent>
                        </wps:txbx>
                        <wps:bodyPr rot="0" vert="horz" wrap="square" lIns="91440" tIns="45720" rIns="91440" bIns="45720" anchor="ctr" anchorCtr="0" upright="1">
                          <a:noAutofit/>
                        </wps:bodyPr>
                      </wps:wsp>
                      <wps:wsp>
                        <wps:cNvPr id="40" name="Rectangle à coins arrondis 12"/>
                        <wps:cNvSpPr>
                          <a:spLocks noChangeArrowheads="1"/>
                        </wps:cNvSpPr>
                        <wps:spPr bwMode="auto">
                          <a:xfrm>
                            <a:off x="1866900" y="3190240"/>
                            <a:ext cx="1403350" cy="431165"/>
                          </a:xfrm>
                          <a:prstGeom prst="roundRect">
                            <a:avLst>
                              <a:gd name="adj" fmla="val 16667"/>
                            </a:avLst>
                          </a:prstGeom>
                          <a:solidFill>
                            <a:srgbClr val="BDD7EE"/>
                          </a:solidFill>
                          <a:ln w="12700" algn="ctr">
                            <a:solidFill>
                              <a:srgbClr val="41719C"/>
                            </a:solidFill>
                            <a:miter lim="800000"/>
                            <a:headEnd/>
                            <a:tailEnd/>
                          </a:ln>
                        </wps:spPr>
                        <wps:txbx>
                          <w:txbxContent>
                            <w:p w14:paraId="7C95C439" w14:textId="10DE154A" w:rsidR="00517C8C" w:rsidRPr="00A13B55" w:rsidRDefault="00AE0445" w:rsidP="00517C8C">
                              <w:pPr>
                                <w:pStyle w:val="NormalWeb"/>
                                <w:spacing w:before="0" w:beforeAutospacing="0" w:after="0" w:afterAutospacing="0"/>
                                <w:jc w:val="center"/>
                                <w:rPr>
                                  <w:color w:val="0070C0"/>
                                </w:rPr>
                              </w:pPr>
                              <w:r>
                                <w:rPr>
                                  <w:color w:val="0070C0"/>
                                  <w:sz w:val="16"/>
                                  <w:szCs w:val="16"/>
                                </w:rPr>
                                <w:t xml:space="preserve">Directrice </w:t>
                              </w:r>
                              <w:r w:rsidR="00517C8C" w:rsidRPr="00A13B55">
                                <w:rPr>
                                  <w:color w:val="0070C0"/>
                                  <w:sz w:val="16"/>
                                  <w:szCs w:val="16"/>
                                </w:rPr>
                                <w:t>du périscolaire</w:t>
                              </w:r>
                            </w:p>
                          </w:txbxContent>
                        </wps:txbx>
                        <wps:bodyPr rot="0" vert="horz" wrap="square" lIns="91440" tIns="45720" rIns="91440" bIns="45720" anchor="ctr" anchorCtr="0" upright="1">
                          <a:noAutofit/>
                        </wps:bodyPr>
                      </wps:wsp>
                      <wps:wsp>
                        <wps:cNvPr id="41" name="Rectangle à coins arrondis 13"/>
                        <wps:cNvSpPr>
                          <a:spLocks noChangeArrowheads="1"/>
                        </wps:cNvSpPr>
                        <wps:spPr bwMode="auto">
                          <a:xfrm>
                            <a:off x="256540" y="4881245"/>
                            <a:ext cx="1403350" cy="431165"/>
                          </a:xfrm>
                          <a:prstGeom prst="roundRect">
                            <a:avLst>
                              <a:gd name="adj" fmla="val 16667"/>
                            </a:avLst>
                          </a:prstGeom>
                          <a:solidFill>
                            <a:srgbClr val="BDD7EE"/>
                          </a:solidFill>
                          <a:ln w="12700" algn="ctr">
                            <a:solidFill>
                              <a:srgbClr val="41719C"/>
                            </a:solidFill>
                            <a:miter lim="800000"/>
                            <a:headEnd/>
                            <a:tailEnd/>
                          </a:ln>
                        </wps:spPr>
                        <wps:txbx>
                          <w:txbxContent>
                            <w:p w14:paraId="42BB8E8C" w14:textId="121AC0ED" w:rsidR="00517C8C" w:rsidRPr="00A13B55" w:rsidRDefault="00AE0445" w:rsidP="00517C8C">
                              <w:pPr>
                                <w:pStyle w:val="NormalWeb"/>
                                <w:spacing w:before="0" w:beforeAutospacing="0" w:after="0" w:afterAutospacing="0"/>
                                <w:jc w:val="center"/>
                                <w:rPr>
                                  <w:color w:val="0070C0"/>
                                </w:rPr>
                              </w:pPr>
                              <w:r>
                                <w:rPr>
                                  <w:color w:val="0070C0"/>
                                  <w:sz w:val="16"/>
                                  <w:szCs w:val="16"/>
                                </w:rPr>
                                <w:t>13</w:t>
                              </w:r>
                              <w:r w:rsidR="00517C8C">
                                <w:rPr>
                                  <w:color w:val="0070C0"/>
                                  <w:sz w:val="16"/>
                                  <w:szCs w:val="16"/>
                                </w:rPr>
                                <w:t xml:space="preserve"> animateurs/trices</w:t>
                              </w:r>
                              <w:r w:rsidR="00517C8C" w:rsidRPr="00A13B55">
                                <w:rPr>
                                  <w:color w:val="0070C0"/>
                                  <w:sz w:val="16"/>
                                  <w:szCs w:val="16"/>
                                </w:rPr>
                                <w:t xml:space="preserve"> </w:t>
                              </w:r>
                            </w:p>
                          </w:txbxContent>
                        </wps:txbx>
                        <wps:bodyPr rot="0" vert="horz" wrap="square" lIns="91440" tIns="45720" rIns="91440" bIns="45720" anchor="ctr" anchorCtr="0" upright="1">
                          <a:noAutofit/>
                        </wps:bodyPr>
                      </wps:wsp>
                      <wps:wsp>
                        <wps:cNvPr id="42" name="Rectangle à coins arrondis 14"/>
                        <wps:cNvSpPr>
                          <a:spLocks noChangeArrowheads="1"/>
                        </wps:cNvSpPr>
                        <wps:spPr bwMode="auto">
                          <a:xfrm>
                            <a:off x="3680460" y="4881245"/>
                            <a:ext cx="1403350" cy="431165"/>
                          </a:xfrm>
                          <a:prstGeom prst="roundRect">
                            <a:avLst>
                              <a:gd name="adj" fmla="val 16667"/>
                            </a:avLst>
                          </a:prstGeom>
                          <a:solidFill>
                            <a:srgbClr val="BDD7EE"/>
                          </a:solidFill>
                          <a:ln w="12700" algn="ctr">
                            <a:solidFill>
                              <a:srgbClr val="41719C"/>
                            </a:solidFill>
                            <a:miter lim="800000"/>
                            <a:headEnd/>
                            <a:tailEnd/>
                          </a:ln>
                        </wps:spPr>
                        <wps:txbx>
                          <w:txbxContent>
                            <w:p w14:paraId="4C8BF4FB" w14:textId="6E61D42A" w:rsidR="00517C8C" w:rsidRPr="00A13B55" w:rsidRDefault="00AE0445" w:rsidP="00517C8C">
                              <w:pPr>
                                <w:pStyle w:val="NormalWeb"/>
                                <w:spacing w:before="0" w:beforeAutospacing="0" w:after="0" w:afterAutospacing="0"/>
                                <w:jc w:val="center"/>
                                <w:rPr>
                                  <w:color w:val="0070C0"/>
                                </w:rPr>
                              </w:pPr>
                              <w:r>
                                <w:rPr>
                                  <w:color w:val="0070C0"/>
                                  <w:sz w:val="16"/>
                                  <w:szCs w:val="16"/>
                                </w:rPr>
                                <w:t>2</w:t>
                              </w:r>
                              <w:r w:rsidR="00517C8C">
                                <w:rPr>
                                  <w:color w:val="0070C0"/>
                                  <w:sz w:val="16"/>
                                  <w:szCs w:val="16"/>
                                </w:rPr>
                                <w:t xml:space="preserve"> </w:t>
                              </w:r>
                              <w:r w:rsidR="00517C8C" w:rsidRPr="00A13B55">
                                <w:rPr>
                                  <w:color w:val="0070C0"/>
                                  <w:sz w:val="16"/>
                                  <w:szCs w:val="16"/>
                                </w:rPr>
                                <w:t>Maitresse</w:t>
                              </w:r>
                              <w:r w:rsidR="00517C8C">
                                <w:rPr>
                                  <w:color w:val="0070C0"/>
                                  <w:sz w:val="16"/>
                                  <w:szCs w:val="16"/>
                                </w:rPr>
                                <w:t>s</w:t>
                              </w:r>
                              <w:r w:rsidR="00517C8C" w:rsidRPr="00A13B55">
                                <w:rPr>
                                  <w:color w:val="0070C0"/>
                                  <w:sz w:val="16"/>
                                  <w:szCs w:val="16"/>
                                </w:rPr>
                                <w:t xml:space="preserve"> de maison</w:t>
                              </w:r>
                            </w:p>
                          </w:txbxContent>
                        </wps:txbx>
                        <wps:bodyPr rot="0" vert="horz" wrap="square" lIns="91440" tIns="45720" rIns="91440" bIns="45720" anchor="ctr" anchorCtr="0" upright="1">
                          <a:noAutofit/>
                        </wps:bodyPr>
                      </wps:wsp>
                      <wps:wsp>
                        <wps:cNvPr id="43" name="Connecteur droit avec flèche 15"/>
                        <wps:cNvCnPr>
                          <a:cxnSpLocks noChangeShapeType="1"/>
                        </wps:cNvCnPr>
                        <wps:spPr bwMode="auto">
                          <a:xfrm flipH="1">
                            <a:off x="1455314" y="656912"/>
                            <a:ext cx="360607" cy="308656"/>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44" name="Connecteur droit avec flèche 16"/>
                        <wps:cNvCnPr>
                          <a:cxnSpLocks noChangeShapeType="1"/>
                        </wps:cNvCnPr>
                        <wps:spPr bwMode="auto">
                          <a:xfrm>
                            <a:off x="2537139" y="701917"/>
                            <a:ext cx="0" cy="30252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45" name="Connecteur droit avec flèche 17"/>
                        <wps:cNvCnPr>
                          <a:cxnSpLocks noChangeShapeType="1"/>
                        </wps:cNvCnPr>
                        <wps:spPr bwMode="auto">
                          <a:xfrm>
                            <a:off x="2556457" y="1539254"/>
                            <a:ext cx="0" cy="302301"/>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46" name="Connecteur droit avec flèche 18"/>
                        <wps:cNvCnPr>
                          <a:cxnSpLocks noChangeShapeType="1"/>
                        </wps:cNvCnPr>
                        <wps:spPr bwMode="auto">
                          <a:xfrm>
                            <a:off x="3284113" y="689113"/>
                            <a:ext cx="328411" cy="327936"/>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48" name="Connecteur droit avec flèche 20"/>
                        <wps:cNvCnPr>
                          <a:cxnSpLocks noChangeShapeType="1"/>
                        </wps:cNvCnPr>
                        <wps:spPr bwMode="auto">
                          <a:xfrm>
                            <a:off x="3354947" y="2292749"/>
                            <a:ext cx="186744" cy="152678"/>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49" name="Connecteur droit avec flèche 21"/>
                        <wps:cNvCnPr>
                          <a:cxnSpLocks noChangeShapeType="1"/>
                        </wps:cNvCnPr>
                        <wps:spPr bwMode="auto">
                          <a:xfrm>
                            <a:off x="2568469" y="2445167"/>
                            <a:ext cx="13745" cy="64618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1" name="Connecteur droit avec flèche 23"/>
                        <wps:cNvCnPr>
                          <a:cxnSpLocks noChangeShapeType="1"/>
                        </wps:cNvCnPr>
                        <wps:spPr bwMode="auto">
                          <a:xfrm flipH="1">
                            <a:off x="1024890" y="3886200"/>
                            <a:ext cx="791031" cy="931545"/>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2" name="Connecteur droit avec flèche 24"/>
                        <wps:cNvCnPr>
                          <a:cxnSpLocks noChangeShapeType="1"/>
                        </wps:cNvCnPr>
                        <wps:spPr bwMode="auto">
                          <a:xfrm>
                            <a:off x="1448873" y="1603636"/>
                            <a:ext cx="225078" cy="249061"/>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3" name="Connecteur droit avec flèche 25"/>
                        <wps:cNvCnPr>
                          <a:cxnSpLocks noChangeShapeType="1"/>
                        </wps:cNvCnPr>
                        <wps:spPr bwMode="auto">
                          <a:xfrm flipH="1">
                            <a:off x="3450644" y="1577875"/>
                            <a:ext cx="329305" cy="230719"/>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5" name="Connecteur droit avec flèche 22"/>
                        <wps:cNvCnPr>
                          <a:cxnSpLocks noChangeShapeType="1"/>
                        </wps:cNvCnPr>
                        <wps:spPr bwMode="auto">
                          <a:xfrm>
                            <a:off x="3400425" y="3876675"/>
                            <a:ext cx="845185" cy="94107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6" name="Rectangle à coins arrondis 13"/>
                        <wps:cNvSpPr>
                          <a:spLocks noChangeArrowheads="1"/>
                        </wps:cNvSpPr>
                        <wps:spPr bwMode="auto">
                          <a:xfrm>
                            <a:off x="1919605" y="4881245"/>
                            <a:ext cx="1403350" cy="431165"/>
                          </a:xfrm>
                          <a:prstGeom prst="roundRect">
                            <a:avLst>
                              <a:gd name="adj" fmla="val 16667"/>
                            </a:avLst>
                          </a:prstGeom>
                          <a:solidFill>
                            <a:srgbClr val="BDD7EE"/>
                          </a:solidFill>
                          <a:ln w="12700" algn="ctr">
                            <a:solidFill>
                              <a:srgbClr val="41719C"/>
                            </a:solidFill>
                            <a:miter lim="800000"/>
                            <a:headEnd/>
                            <a:tailEnd/>
                          </a:ln>
                        </wps:spPr>
                        <wps:txbx>
                          <w:txbxContent>
                            <w:p w14:paraId="44F5FEE7" w14:textId="4AFF33F0" w:rsidR="00517C8C" w:rsidRPr="00A13B55" w:rsidRDefault="00AE0445" w:rsidP="00517C8C">
                              <w:pPr>
                                <w:pStyle w:val="NormalWeb"/>
                                <w:spacing w:before="0" w:beforeAutospacing="0" w:after="0" w:afterAutospacing="0"/>
                                <w:jc w:val="center"/>
                                <w:rPr>
                                  <w:color w:val="0070C0"/>
                                </w:rPr>
                              </w:pPr>
                              <w:r>
                                <w:rPr>
                                  <w:color w:val="0070C0"/>
                                  <w:sz w:val="16"/>
                                  <w:szCs w:val="16"/>
                                </w:rPr>
                                <w:t xml:space="preserve">2 </w:t>
                              </w:r>
                              <w:r w:rsidR="00517C8C">
                                <w:rPr>
                                  <w:color w:val="0070C0"/>
                                  <w:sz w:val="16"/>
                                  <w:szCs w:val="16"/>
                                </w:rPr>
                                <w:t>Secrétaire</w:t>
                              </w:r>
                              <w:r>
                                <w:rPr>
                                  <w:color w:val="0070C0"/>
                                  <w:sz w:val="16"/>
                                  <w:szCs w:val="16"/>
                                </w:rPr>
                                <w:t>s</w:t>
                              </w:r>
                              <w:r w:rsidR="00517C8C" w:rsidRPr="00A13B55">
                                <w:rPr>
                                  <w:color w:val="0070C0"/>
                                  <w:sz w:val="16"/>
                                  <w:szCs w:val="16"/>
                                </w:rPr>
                                <w:t xml:space="preserve"> </w:t>
                              </w:r>
                            </w:p>
                          </w:txbxContent>
                        </wps:txbx>
                        <wps:bodyPr rot="0" vert="horz" wrap="square" lIns="91440" tIns="45720" rIns="91440" bIns="45720" anchor="ctr" anchorCtr="0" upright="1">
                          <a:noAutofit/>
                        </wps:bodyPr>
                      </wps:wsp>
                      <wps:wsp>
                        <wps:cNvPr id="57" name="Connecteur droit avec flèche 22"/>
                        <wps:cNvCnPr>
                          <a:cxnSpLocks noChangeShapeType="1"/>
                        </wps:cNvCnPr>
                        <wps:spPr bwMode="auto">
                          <a:xfrm>
                            <a:off x="2607310" y="3761105"/>
                            <a:ext cx="12065" cy="1068070"/>
                          </a:xfrm>
                          <a:prstGeom prst="straightConnector1">
                            <a:avLst/>
                          </a:prstGeom>
                          <a:noFill/>
                          <a:ln w="6350" algn="ctr">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wps:wsp>
                        <wps:cNvPr id="58" name="Rectangle 29"/>
                        <wps:cNvSpPr>
                          <a:spLocks noChangeArrowheads="1"/>
                        </wps:cNvSpPr>
                        <wps:spPr bwMode="auto">
                          <a:xfrm>
                            <a:off x="5223510" y="186055"/>
                            <a:ext cx="205105" cy="2828925"/>
                          </a:xfrm>
                          <a:prstGeom prst="rect">
                            <a:avLst/>
                          </a:prstGeom>
                          <a:solidFill>
                            <a:srgbClr val="FFFFFF"/>
                          </a:solidFill>
                          <a:ln w="9525">
                            <a:solidFill>
                              <a:srgbClr val="000000"/>
                            </a:solidFill>
                            <a:miter lim="800000"/>
                            <a:headEnd/>
                            <a:tailEnd/>
                          </a:ln>
                        </wps:spPr>
                        <wps:txbx>
                          <w:txbxContent>
                            <w:p w14:paraId="4A01B58E" w14:textId="77777777" w:rsidR="00517C8C" w:rsidRDefault="00517C8C" w:rsidP="00517C8C">
                              <w:pPr>
                                <w:jc w:val="center"/>
                              </w:pPr>
                            </w:p>
                            <w:p w14:paraId="3E9EE14D" w14:textId="77777777" w:rsidR="00517C8C" w:rsidRDefault="00517C8C" w:rsidP="00517C8C">
                              <w:pPr>
                                <w:jc w:val="center"/>
                              </w:pPr>
                            </w:p>
                            <w:p w14:paraId="70362335" w14:textId="77777777" w:rsidR="00517C8C" w:rsidRDefault="00517C8C" w:rsidP="00517C8C">
                              <w:pPr>
                                <w:jc w:val="center"/>
                              </w:pPr>
                            </w:p>
                            <w:p w14:paraId="67F19918" w14:textId="77777777" w:rsidR="00517C8C" w:rsidRDefault="00517C8C" w:rsidP="00517C8C">
                              <w:pPr>
                                <w:jc w:val="center"/>
                              </w:pPr>
                              <w:r>
                                <w:t>AU</w:t>
                              </w:r>
                            </w:p>
                            <w:p w14:paraId="3A8B1CD7" w14:textId="77777777" w:rsidR="00517C8C" w:rsidRDefault="00517C8C" w:rsidP="00517C8C">
                              <w:pPr>
                                <w:jc w:val="center"/>
                              </w:pPr>
                            </w:p>
                            <w:p w14:paraId="05DE25E5" w14:textId="77777777" w:rsidR="00517C8C" w:rsidRDefault="00517C8C" w:rsidP="00517C8C">
                              <w:pPr>
                                <w:jc w:val="center"/>
                              </w:pPr>
                              <w:r>
                                <w:t>SIEGE</w:t>
                              </w:r>
                            </w:p>
                          </w:txbxContent>
                        </wps:txbx>
                        <wps:bodyPr rot="0" vert="horz" wrap="square" lIns="91440" tIns="45720" rIns="91440" bIns="45720" anchor="t" anchorCtr="0" upright="1">
                          <a:noAutofit/>
                        </wps:bodyPr>
                      </wps:wsp>
                      <wps:wsp>
                        <wps:cNvPr id="59" name="Rectangle 30"/>
                        <wps:cNvSpPr>
                          <a:spLocks noChangeArrowheads="1"/>
                        </wps:cNvSpPr>
                        <wps:spPr bwMode="auto">
                          <a:xfrm>
                            <a:off x="5233035" y="3081655"/>
                            <a:ext cx="205105" cy="2184399"/>
                          </a:xfrm>
                          <a:prstGeom prst="rect">
                            <a:avLst/>
                          </a:prstGeom>
                          <a:solidFill>
                            <a:srgbClr val="FFFFFF"/>
                          </a:solidFill>
                          <a:ln w="9525">
                            <a:solidFill>
                              <a:srgbClr val="000000"/>
                            </a:solidFill>
                            <a:miter lim="800000"/>
                            <a:headEnd/>
                            <a:tailEnd/>
                          </a:ln>
                        </wps:spPr>
                        <wps:txbx>
                          <w:txbxContent>
                            <w:p w14:paraId="305212FB" w14:textId="77777777" w:rsidR="00517C8C" w:rsidRDefault="00517C8C" w:rsidP="00517C8C">
                              <w:pPr>
                                <w:jc w:val="center"/>
                              </w:pPr>
                              <w:r>
                                <w:t xml:space="preserve">SUR </w:t>
                              </w:r>
                            </w:p>
                            <w:p w14:paraId="57AEF03D" w14:textId="77777777" w:rsidR="00517C8C" w:rsidRDefault="00517C8C" w:rsidP="00517C8C">
                              <w:r>
                                <w:t>SITE</w:t>
                              </w:r>
                            </w:p>
                          </w:txbxContent>
                        </wps:txbx>
                        <wps:bodyPr rot="0" vert="horz" wrap="square" lIns="91440" tIns="45720" rIns="91440" bIns="45720" anchor="t" anchorCtr="0" upright="1">
                          <a:noAutofit/>
                        </wps:bodyPr>
                      </wps:wsp>
                    </wpc:wpc>
                  </a:graphicData>
                </a:graphic>
              </wp:inline>
            </w:drawing>
          </mc:Choice>
          <mc:Fallback>
            <w:pict>
              <v:group w14:anchorId="45415D00" id="Zone de dessin 60" o:spid="_x0000_s1035" editas="canvas" style="width:476.85pt;height:451.65pt;mso-position-horizontal-relative:char;mso-position-vertical-relative:line" coordsize="60559,57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width:60559;height:57359;visibility:visible;mso-wrap-style:square">
                  <v:fill o:detectmouseclick="t"/>
                  <v:path o:connecttype="none"/>
                </v:shape>
                <v:roundrect id="Rectangle à coins arrondis 4" o:spid="_x0000_s1037" style="position:absolute;left:18735;top:2123;width:13838;height:43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" fillcolor="#002060" strokecolor="#41719c" strokeweight="1pt">
                  <v:stroke joinstyle="miter"/>
                  <v:textbox>
                    <w:txbxContent>
                      <w:p w14:paraId="5AC13285" w14:textId="5B199114" w:rsidR="00517C8C" w:rsidRPr="00490C51" w:rsidRDefault="00517C8C" w:rsidP="00517C8C">
                        <w:pPr>
                          <w:jc w:val="center"/>
                          <w:rPr>
                            <w:sz w:val="16"/>
                            <w:szCs w:val="16"/>
                          </w:rPr>
                        </w:pPr>
                        <w:r>
                          <w:rPr>
                            <w:sz w:val="16"/>
                            <w:szCs w:val="16"/>
                          </w:rPr>
                          <w:t>Direct</w:t>
                        </w:r>
                        <w:r w:rsidR="00AE0445">
                          <w:rPr>
                            <w:sz w:val="16"/>
                            <w:szCs w:val="16"/>
                          </w:rPr>
                          <w:t>rice générale</w:t>
                        </w:r>
                      </w:p>
                    </w:txbxContent>
                  </v:textbox>
                </v:roundrect>
                <v:roundrect id="Rectangle à coins arrondis 5" o:spid="_x0000_s1038" style="position:absolute;left:579;top:10046;width:14038;height:43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" fillcolor="#2e75b6" strokecolor="#41719c" strokeweight="1pt">
                  <v:stroke joinstyle="miter"/>
                  <v:textbox>
                    <w:txbxContent>
                      <w:p w14:paraId="069EAAB0" w14:textId="620F87C7" w:rsidR="00517C8C" w:rsidRPr="00490C51" w:rsidRDefault="00AE0445" w:rsidP="00517C8C">
                        <w:pPr>
                          <w:jc w:val="center"/>
                          <w:rPr>
                            <w:sz w:val="16"/>
                            <w:szCs w:val="16"/>
                          </w:rPr>
                        </w:pPr>
                        <w:r>
                          <w:rPr>
                            <w:sz w:val="16"/>
                            <w:szCs w:val="16"/>
                          </w:rPr>
                          <w:t>Directrice générale adjointe périscolaires / loisirs</w:t>
                        </w:r>
                      </w:p>
                    </w:txbxContent>
                  </v:textbox>
                </v:roundrect>
                <v:roundrect id="Rectangle à coins arrondis 6" o:spid="_x0000_s1039" style="position:absolute;left:16868;top:10171;width:17454;height:45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" fillcolor="#2e75b6" strokecolor="#41719c" strokeweight="1pt">
                  <v:stroke joinstyle="miter"/>
                  <v:textbox>
                    <w:txbxContent>
                      <w:p w14:paraId="71C5CEB6" w14:textId="7C17EECE" w:rsidR="00517C8C" w:rsidRPr="00490C51" w:rsidRDefault="00AE0445" w:rsidP="00AE0445">
                        <w:pPr>
                          <w:pStyle w:val="NormalWeb"/>
                          <w:spacing w:before="0" w:beforeAutospacing="0" w:after="0" w:afterAutospacing="0"/>
                          <w:jc w:val="center"/>
                          <w:rPr>
                            <w:sz w:val="16"/>
                            <w:szCs w:val="16"/>
                          </w:rPr>
                        </w:pPr>
                        <w:r>
                          <w:rPr>
                            <w:sz w:val="16"/>
                            <w:szCs w:val="16"/>
                          </w:rPr>
                          <w:t>Responsable RH</w:t>
                        </w:r>
                      </w:p>
                    </w:txbxContent>
                  </v:textbox>
                </v:roundrect>
                <v:roundrect id="Rectangle à coins arrondis 8" o:spid="_x0000_s1040" style="position:absolute;left:36508;top:10171;width:14034;height:43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" fillcolor="#2e75b6" strokecolor="#41719c" strokeweight="1pt">
                  <v:stroke joinstyle="miter"/>
                  <v:textbox>
                    <w:txbxContent>
                      <w:p w14:paraId="004FE0E3" w14:textId="77777777" w:rsidR="00517C8C" w:rsidRPr="00490C51" w:rsidRDefault="00517C8C" w:rsidP="00517C8C">
                        <w:pPr>
                          <w:pStyle w:val="NormalWeb"/>
                          <w:spacing w:before="0" w:beforeAutospacing="0" w:after="0" w:afterAutospacing="0"/>
                          <w:jc w:val="center"/>
                          <w:rPr>
                            <w:sz w:val="16"/>
                            <w:szCs w:val="16"/>
                          </w:rPr>
                        </w:pPr>
                        <w:r w:rsidRPr="00490C51">
                          <w:rPr>
                            <w:sz w:val="16"/>
                            <w:szCs w:val="16"/>
                          </w:rPr>
                          <w:t xml:space="preserve">Responsable administrative et financière </w:t>
                        </w:r>
                      </w:p>
                    </w:txbxContent>
                  </v:textbox>
                </v:roundrect>
                <v:roundrect id="Rectangle à coins arrondis 9" o:spid="_x0000_s1041" style="position:absolute;left:18671;top:18738;width:14033;height:43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" fillcolor="#9dc3e6" strokecolor="#41719c" strokeweight="1pt">
                  <v:stroke joinstyle="miter"/>
                  <v:textbox>
                    <w:txbxContent>
                      <w:p w14:paraId="42B4DB5A" w14:textId="5C5C8B0C" w:rsidR="00517C8C" w:rsidRPr="00A13B55" w:rsidRDefault="00AE0445" w:rsidP="00517C8C">
                        <w:pPr>
                          <w:pStyle w:val="NormalWeb"/>
                          <w:spacing w:before="0" w:beforeAutospacing="0" w:after="0" w:afterAutospacing="0"/>
                          <w:jc w:val="center"/>
                          <w:rPr>
                            <w:color w:val="0070C0"/>
                            <w:sz w:val="16"/>
                            <w:szCs w:val="16"/>
                          </w:rPr>
                        </w:pPr>
                        <w:r>
                          <w:rPr>
                            <w:color w:val="0070C0"/>
                            <w:sz w:val="16"/>
                            <w:szCs w:val="16"/>
                          </w:rPr>
                          <w:t>Coordinatrice</w:t>
                        </w:r>
                      </w:p>
                    </w:txbxContent>
                  </v:textbox>
                </v:roundrect>
                <v:roundrect id="Rectangle à coins arrondis 11" o:spid="_x0000_s1042" style="position:absolute;left:32704;top:24920;width:14034;height:43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" fillcolor="#9dc3e6" strokecolor="#41719c" strokeweight="1pt">
                  <v:stroke joinstyle="miter"/>
                  <v:textbox>
                    <w:txbxContent>
                      <w:p w14:paraId="5536D6B6" w14:textId="487A11EE" w:rsidR="00517C8C" w:rsidRPr="00A13B55" w:rsidRDefault="00517C8C" w:rsidP="00517C8C">
                        <w:pPr>
                          <w:pStyle w:val="NormalWeb"/>
                          <w:spacing w:before="0" w:beforeAutospacing="0" w:after="0" w:afterAutospacing="0"/>
                          <w:jc w:val="center"/>
                          <w:rPr>
                            <w:color w:val="0070C0"/>
                          </w:rPr>
                        </w:pPr>
                        <w:r w:rsidRPr="00A13B55">
                          <w:rPr>
                            <w:color w:val="0070C0"/>
                            <w:sz w:val="16"/>
                            <w:szCs w:val="16"/>
                          </w:rPr>
                          <w:t>Assistante</w:t>
                        </w:r>
                        <w:r w:rsidR="00AE0445">
                          <w:rPr>
                            <w:color w:val="0070C0"/>
                            <w:sz w:val="16"/>
                            <w:szCs w:val="16"/>
                          </w:rPr>
                          <w:t xml:space="preserve">s </w:t>
                        </w:r>
                        <w:r w:rsidRPr="00A13B55">
                          <w:rPr>
                            <w:color w:val="0070C0"/>
                            <w:sz w:val="16"/>
                            <w:szCs w:val="16"/>
                          </w:rPr>
                          <w:t>des Politiques Educatives de Proximité</w:t>
                        </w:r>
                      </w:p>
                    </w:txbxContent>
                  </v:textbox>
                </v:roundrect>
                <v:roundrect id="Rectangle à coins arrondis 12" o:spid="_x0000_s1043" style="position:absolute;left:18669;top:31902;width:14033;height:43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" fillcolor="#bdd7ee" strokecolor="#41719c" strokeweight="1pt">
                  <v:stroke joinstyle="miter"/>
                  <v:textbox>
                    <w:txbxContent>
                      <w:p w14:paraId="7C95C439" w14:textId="10DE154A" w:rsidR="00517C8C" w:rsidRPr="00A13B55" w:rsidRDefault="00AE0445" w:rsidP="00517C8C">
                        <w:pPr>
                          <w:pStyle w:val="NormalWeb"/>
                          <w:spacing w:before="0" w:beforeAutospacing="0" w:after="0" w:afterAutospacing="0"/>
                          <w:jc w:val="center"/>
                          <w:rPr>
                            <w:color w:val="0070C0"/>
                          </w:rPr>
                        </w:pPr>
                        <w:r>
                          <w:rPr>
                            <w:color w:val="0070C0"/>
                            <w:sz w:val="16"/>
                            <w:szCs w:val="16"/>
                          </w:rPr>
                          <w:t xml:space="preserve">Directrice </w:t>
                        </w:r>
                        <w:r w:rsidR="00517C8C" w:rsidRPr="00A13B55">
                          <w:rPr>
                            <w:color w:val="0070C0"/>
                            <w:sz w:val="16"/>
                            <w:szCs w:val="16"/>
                          </w:rPr>
                          <w:t>du périscolaire</w:t>
                        </w:r>
                      </w:p>
                    </w:txbxContent>
                  </v:textbox>
                </v:roundrect>
                <v:roundrect id="Rectangle à coins arrondis 13" o:spid="_x0000_s1044" style="position:absolute;left:2565;top:48812;width:14033;height:43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" fillcolor="#bdd7ee" strokecolor="#41719c" strokeweight="1pt">
                  <v:stroke joinstyle="miter"/>
                  <v:textbox>
                    <w:txbxContent>
                      <w:p w14:paraId="42BB8E8C" w14:textId="121AC0ED" w:rsidR="00517C8C" w:rsidRPr="00A13B55" w:rsidRDefault="00AE0445" w:rsidP="00517C8C">
                        <w:pPr>
                          <w:pStyle w:val="NormalWeb"/>
                          <w:spacing w:before="0" w:beforeAutospacing="0" w:after="0" w:afterAutospacing="0"/>
                          <w:jc w:val="center"/>
                          <w:rPr>
                            <w:color w:val="0070C0"/>
                          </w:rPr>
                        </w:pPr>
                        <w:r>
                          <w:rPr>
                            <w:color w:val="0070C0"/>
                            <w:sz w:val="16"/>
                            <w:szCs w:val="16"/>
                          </w:rPr>
                          <w:t>13</w:t>
                        </w:r>
                        <w:r w:rsidR="00517C8C">
                          <w:rPr>
                            <w:color w:val="0070C0"/>
                            <w:sz w:val="16"/>
                            <w:szCs w:val="16"/>
                          </w:rPr>
                          <w:t xml:space="preserve"> animateurs/trices</w:t>
                        </w:r>
                        <w:r w:rsidR="00517C8C" w:rsidRPr="00A13B55">
                          <w:rPr>
                            <w:color w:val="0070C0"/>
                            <w:sz w:val="16"/>
                            <w:szCs w:val="16"/>
                          </w:rPr>
                          <w:t xml:space="preserve"> </w:t>
                        </w:r>
                      </w:p>
                    </w:txbxContent>
                  </v:textbox>
                </v:roundrect>
                <v:roundrect id="Rectangle à coins arrondis 14" o:spid="_x0000_s1045" style="position:absolute;left:36804;top:48812;width:14034;height:43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" fillcolor="#bdd7ee" strokecolor="#41719c" strokeweight="1pt">
                  <v:stroke joinstyle="miter"/>
                  <v:textbox>
                    <w:txbxContent>
                      <w:p w14:paraId="4C8BF4FB" w14:textId="6E61D42A" w:rsidR="00517C8C" w:rsidRPr="00A13B55" w:rsidRDefault="00AE0445" w:rsidP="00517C8C">
                        <w:pPr>
                          <w:pStyle w:val="NormalWeb"/>
                          <w:spacing w:before="0" w:beforeAutospacing="0" w:after="0" w:afterAutospacing="0"/>
                          <w:jc w:val="center"/>
                          <w:rPr>
                            <w:color w:val="0070C0"/>
                          </w:rPr>
                        </w:pPr>
                        <w:r>
                          <w:rPr>
                            <w:color w:val="0070C0"/>
                            <w:sz w:val="16"/>
                            <w:szCs w:val="16"/>
                          </w:rPr>
                          <w:t>2</w:t>
                        </w:r>
                        <w:r w:rsidR="00517C8C">
                          <w:rPr>
                            <w:color w:val="0070C0"/>
                            <w:sz w:val="16"/>
                            <w:szCs w:val="16"/>
                          </w:rPr>
                          <w:t xml:space="preserve"> </w:t>
                        </w:r>
                        <w:r w:rsidR="00517C8C" w:rsidRPr="00A13B55">
                          <w:rPr>
                            <w:color w:val="0070C0"/>
                            <w:sz w:val="16"/>
                            <w:szCs w:val="16"/>
                          </w:rPr>
                          <w:t>Maitresse</w:t>
                        </w:r>
                        <w:r w:rsidR="00517C8C">
                          <w:rPr>
                            <w:color w:val="0070C0"/>
                            <w:sz w:val="16"/>
                            <w:szCs w:val="16"/>
                          </w:rPr>
                          <w:t>s</w:t>
                        </w:r>
                        <w:r w:rsidR="00517C8C" w:rsidRPr="00A13B55">
                          <w:rPr>
                            <w:color w:val="0070C0"/>
                            <w:sz w:val="16"/>
                            <w:szCs w:val="16"/>
                          </w:rPr>
                          <w:t xml:space="preserve"> de maison</w:t>
                        </w:r>
                      </w:p>
                    </w:txbxContent>
                  </v:textbox>
                </v:roundrect>
                <v:shapetype id="_x0000_t32" coordsize="21600,21600" o:spt="32" o:oned="t" path="m,l21600,21600e" filled="f">
                  <v:path arrowok="t" fillok="f" o:connecttype="none"/>
                  <o:lock v:ext="edit" shapetype="t"/>
                </v:shapetype>
                <v:shape id="Connecteur droit avec flèche 15" o:spid="_x0000_s1046" type="#_x0000_t32" style="position:absolute;left:14553;top:6569;width:3606;height:30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" strokecolor="#5b9bd5" strokeweight=".5pt">
                  <v:stroke endarrow="block" joinstyle="miter"/>
                </v:shape>
                <v:shape id="Connecteur droit avec flèche 16" o:spid="_x0000_s1047" type="#_x0000_t32" style="position:absolute;left:25371;top:7019;width:0;height:30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" strokecolor="#5b9bd5" strokeweight=".5pt">
                  <v:stroke endarrow="block" joinstyle="miter"/>
                </v:shape>
                <v:shape id="Connecteur droit avec flèche 17" o:spid="_x0000_s1048" type="#_x0000_t32" style="position:absolute;left:25564;top:15392;width:0;height:30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" strokecolor="#5b9bd5" strokeweight=".5pt">
                  <v:stroke endarrow="block" joinstyle="miter"/>
                </v:shape>
                <v:shape id="Connecteur droit avec flèche 18" o:spid="_x0000_s1049" type="#_x0000_t32" style="position:absolute;left:32841;top:6891;width:3284;height:32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" strokecolor="#5b9bd5" strokeweight=".5pt">
                  <v:stroke endarrow="block" joinstyle="miter"/>
                </v:shape>
                <v:shape id="Connecteur droit avec flèche 20" o:spid="_x0000_s1050" type="#_x0000_t32" style="position:absolute;left:33549;top:22927;width:1867;height:15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" strokecolor="#5b9bd5" strokeweight=".5pt">
                  <v:stroke endarrow="block" joinstyle="miter"/>
                </v:shape>
                <v:shape id="Connecteur droit avec flèche 21" o:spid="_x0000_s1051" type="#_x0000_t32" style="position:absolute;left:25684;top:24451;width:138;height:64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" strokecolor="#5b9bd5" strokeweight=".5pt">
                  <v:stroke endarrow="block" joinstyle="miter"/>
                </v:shape>
                <v:shape id="Connecteur droit avec flèche 23" o:spid="_x0000_s1052" type="#_x0000_t32" style="position:absolute;left:10248;top:38862;width:7911;height:93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" strokecolor="#5b9bd5" strokeweight=".5pt">
                  <v:stroke endarrow="block" joinstyle="miter"/>
                </v:shape>
                <v:shape id="Connecteur droit avec flèche 24" o:spid="_x0000_s1053" type="#_x0000_t32" style="position:absolute;left:14488;top:16036;width:2251;height:2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" strokecolor="#5b9bd5" strokeweight=".5pt">
                  <v:stroke endarrow="block" joinstyle="miter"/>
                </v:shape>
                <v:shape id="Connecteur droit avec flèche 25" o:spid="_x0000_s1054" type="#_x0000_t32" style="position:absolute;left:34506;top:15778;width:3293;height:230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" strokecolor="#5b9bd5" strokeweight=".5pt">
                  <v:stroke endarrow="block" joinstyle="miter"/>
                </v:shape>
                <v:shape id="Connecteur droit avec flèche 22" o:spid="_x0000_s1055" type="#_x0000_t32" style="position:absolute;left:34004;top:38766;width:8452;height:94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" strokecolor="#5b9bd5" strokeweight=".5pt">
                  <v:stroke endarrow="block" joinstyle="miter"/>
                </v:shape>
                <v:roundrect id="Rectangle à coins arrondis 13" o:spid="_x0000_s1056" style="position:absolute;left:19196;top:48812;width:14033;height:43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" fillcolor="#bdd7ee" strokecolor="#41719c" strokeweight="1pt">
                  <v:stroke joinstyle="miter"/>
                  <v:textbox>
                    <w:txbxContent>
                      <w:p w14:paraId="44F5FEE7" w14:textId="4AFF33F0" w:rsidR="00517C8C" w:rsidRPr="00A13B55" w:rsidRDefault="00AE0445" w:rsidP="00517C8C">
                        <w:pPr>
                          <w:pStyle w:val="NormalWeb"/>
                          <w:spacing w:before="0" w:beforeAutospacing="0" w:after="0" w:afterAutospacing="0"/>
                          <w:jc w:val="center"/>
                          <w:rPr>
                            <w:color w:val="0070C0"/>
                          </w:rPr>
                        </w:pPr>
                        <w:r>
                          <w:rPr>
                            <w:color w:val="0070C0"/>
                            <w:sz w:val="16"/>
                            <w:szCs w:val="16"/>
                          </w:rPr>
                          <w:t xml:space="preserve">2 </w:t>
                        </w:r>
                        <w:r w:rsidR="00517C8C">
                          <w:rPr>
                            <w:color w:val="0070C0"/>
                            <w:sz w:val="16"/>
                            <w:szCs w:val="16"/>
                          </w:rPr>
                          <w:t>Secrétaire</w:t>
                        </w:r>
                        <w:r>
                          <w:rPr>
                            <w:color w:val="0070C0"/>
                            <w:sz w:val="16"/>
                            <w:szCs w:val="16"/>
                          </w:rPr>
                          <w:t>s</w:t>
                        </w:r>
                        <w:r w:rsidR="00517C8C" w:rsidRPr="00A13B55">
                          <w:rPr>
                            <w:color w:val="0070C0"/>
                            <w:sz w:val="16"/>
                            <w:szCs w:val="16"/>
                          </w:rPr>
                          <w:t xml:space="preserve"> </w:t>
                        </w:r>
                      </w:p>
                    </w:txbxContent>
                  </v:textbox>
                </v:roundrect>
                <v:shape id="Connecteur droit avec flèche 22" o:spid="_x0000_s1057" type="#_x0000_t32" style="position:absolute;left:26073;top:37611;width:120;height:106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" strokecolor="#5b9bd5" strokeweight=".5pt">
                  <v:stroke endarrow="block" joinstyle="miter"/>
                </v:shape>
                <v:rect id="Rectangle 29" o:spid="_x0000_s1058" style="position:absolute;left:52235;top:1860;width:2051;height:28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YwQAAANsAAAAPAAAAZHJzL2Rvd25yZXYueG1sRE89b8Iw&#10;EN0r8R+sQ2IrDlRU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PKz+FjBAAAA2wAAAA8AAAAA&#10;AAAAAAAAAAAABwIAAGRycy9kb3ducmV2LnhtbFBLBQYAAAAAAwADALcAAAD1AgAAAAA=&#10;">
                  <v:textbox>
                    <w:txbxContent>
                      <w:p w14:paraId="4A01B58E" w14:textId="77777777" w:rsidR="00517C8C" w:rsidRDefault="00517C8C" w:rsidP="00517C8C">
                        <w:pPr>
                          <w:jc w:val="center"/>
                        </w:pPr>
                      </w:p>
                      <w:p w14:paraId="3E9EE14D" w14:textId="77777777" w:rsidR="00517C8C" w:rsidRDefault="00517C8C" w:rsidP="00517C8C">
                        <w:pPr>
                          <w:jc w:val="center"/>
                        </w:pPr>
                      </w:p>
                      <w:p w14:paraId="70362335" w14:textId="77777777" w:rsidR="00517C8C" w:rsidRDefault="00517C8C" w:rsidP="00517C8C">
                        <w:pPr>
                          <w:jc w:val="center"/>
                        </w:pPr>
                      </w:p>
                      <w:p w14:paraId="67F19918" w14:textId="77777777" w:rsidR="00517C8C" w:rsidRDefault="00517C8C" w:rsidP="00517C8C">
                        <w:pPr>
                          <w:jc w:val="center"/>
                        </w:pPr>
                        <w:r>
                          <w:t>AU</w:t>
                        </w:r>
                      </w:p>
                      <w:p w14:paraId="3A8B1CD7" w14:textId="77777777" w:rsidR="00517C8C" w:rsidRDefault="00517C8C" w:rsidP="00517C8C">
                        <w:pPr>
                          <w:jc w:val="center"/>
                        </w:pPr>
                      </w:p>
                      <w:p w14:paraId="05DE25E5" w14:textId="77777777" w:rsidR="00517C8C" w:rsidRDefault="00517C8C" w:rsidP="00517C8C">
                        <w:pPr>
                          <w:jc w:val="center"/>
                        </w:pPr>
                        <w:r>
                          <w:t>SIEGE</w:t>
                        </w:r>
                      </w:p>
                    </w:txbxContent>
                  </v:textbox>
                </v:rect>
                <v:rect id="Rectangle 30" o:spid="_x0000_s1059" style="position:absolute;left:52330;top:30816;width:2051;height:2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DxAAAANsAAAAPAAAAZHJzL2Rvd25yZXYueG1sRI9Ba8JA&#10;FITvBf/D8oTemo0WSx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J3/XcPEAAAA2wAAAA8A&#10;AAAAAAAAAAAAAAAABwIAAGRycy9kb3ducmV2LnhtbFBLBQYAAAAAAwADALcAAAD4AgAAAAA=&#10;">
                  <v:textbox>
                    <w:txbxContent>
                      <w:p w14:paraId="305212FB" w14:textId="77777777" w:rsidR="00517C8C" w:rsidRDefault="00517C8C" w:rsidP="00517C8C">
                        <w:pPr>
                          <w:jc w:val="center"/>
                        </w:pPr>
                        <w:r>
                          <w:t xml:space="preserve">SUR </w:t>
                        </w:r>
                      </w:p>
                      <w:p w14:paraId="57AEF03D" w14:textId="77777777" w:rsidR="00517C8C" w:rsidRDefault="00517C8C" w:rsidP="00517C8C">
                        <w:r>
                          <w:t>SITE</w:t>
                        </w:r>
                      </w:p>
                    </w:txbxContent>
                  </v:textbox>
                </v:rect>
                <w10:anchorlock/>
              </v:group>
            </w:pict>
          </mc:Fallback>
        </mc:AlternateContent>
      </w:r>
    </w:p>
    <w:p w14:paraId="648E914F" w14:textId="3B30CFD0" w:rsidR="00472F48" w:rsidRDefault="00225338" w:rsidP="006F2F91">
      <w:pPr>
        <w:jc w:val="both"/>
        <w:rPr>
          <w:rFonts w:ascii="Calibri" w:hAnsi="Calibri"/>
        </w:rPr>
      </w:pPr>
      <w:r w:rsidRPr="00472F48">
        <w:rPr>
          <w:rFonts w:ascii="Calibri" w:hAnsi="Calibri"/>
        </w:rPr>
        <w:t>L’équipe est constituée d’une majorité d’animateurs diplômés et qualifiés, ce qui permet une cohésion en adéquation avec un travail de qualité.</w:t>
      </w:r>
    </w:p>
    <w:p w14:paraId="5DE2C4E6" w14:textId="77777777" w:rsidR="002D628E" w:rsidRDefault="002D628E" w:rsidP="006F2F91">
      <w:pPr>
        <w:jc w:val="both"/>
        <w:rPr>
          <w:rFonts w:ascii="Calibri" w:hAnsi="Calibri"/>
        </w:rPr>
      </w:pPr>
    </w:p>
    <w:p w14:paraId="60A4B342" w14:textId="77777777" w:rsidR="002D628E" w:rsidRDefault="002D628E" w:rsidP="006F2F91">
      <w:pPr>
        <w:jc w:val="both"/>
        <w:rPr>
          <w:rFonts w:ascii="Calibri" w:hAnsi="Calibri"/>
        </w:rPr>
      </w:pPr>
    </w:p>
    <w:p w14:paraId="58A99AF5" w14:textId="77777777" w:rsidR="002D628E" w:rsidRDefault="002D628E" w:rsidP="006F2F91">
      <w:pPr>
        <w:jc w:val="both"/>
        <w:rPr>
          <w:rFonts w:ascii="Calibri" w:hAnsi="Calibri"/>
        </w:rPr>
      </w:pPr>
    </w:p>
    <w:p w14:paraId="15E8366A" w14:textId="77777777" w:rsidR="002D628E" w:rsidRDefault="002D628E" w:rsidP="006F2F91">
      <w:pPr>
        <w:jc w:val="both"/>
        <w:rPr>
          <w:rFonts w:ascii="Calibri" w:hAnsi="Calibri"/>
        </w:rPr>
      </w:pPr>
    </w:p>
    <w:p w14:paraId="33DF1086" w14:textId="77777777" w:rsidR="001939E3" w:rsidRDefault="001939E3" w:rsidP="006F2F91">
      <w:pPr>
        <w:jc w:val="both"/>
        <w:rPr>
          <w:rFonts w:ascii="Calibri" w:hAnsi="Calibri"/>
        </w:rPr>
      </w:pPr>
    </w:p>
    <w:p w14:paraId="597EE1F4" w14:textId="77777777" w:rsidR="002D628E" w:rsidRPr="006F2F91" w:rsidRDefault="002D628E" w:rsidP="006F2F91">
      <w:pPr>
        <w:jc w:val="both"/>
        <w:rPr>
          <w:rFonts w:ascii="Calibri" w:hAnsi="Calibri"/>
        </w:rPr>
      </w:pPr>
    </w:p>
    <w:p w14:paraId="4C6970F2" w14:textId="77777777" w:rsidR="00517C8C" w:rsidRPr="007A7403" w:rsidRDefault="00517C8C" w:rsidP="00517C8C">
      <w:pPr>
        <w:rPr>
          <w:rFonts w:ascii="Calibri" w:hAnsi="Calibri"/>
          <w:b/>
          <w:color w:val="7030A0"/>
          <w:sz w:val="28"/>
        </w:rPr>
      </w:pPr>
      <w:r w:rsidRPr="00024C3F">
        <w:rPr>
          <w:rFonts w:ascii="Calibri" w:hAnsi="Calibri"/>
          <w:b/>
          <w:color w:val="7030A0"/>
          <w:sz w:val="28"/>
        </w:rPr>
        <w:lastRenderedPageBreak/>
        <w:t>Définitions des rôles de chacun :</w:t>
      </w:r>
    </w:p>
    <w:p w14:paraId="041EC750" w14:textId="77777777" w:rsidR="00517C8C" w:rsidRDefault="00517C8C" w:rsidP="00517C8C">
      <w:pPr>
        <w:rPr>
          <w:rFonts w:ascii="Calibri" w:hAnsi="Calibri"/>
          <w:b/>
          <w:color w:val="7030A0"/>
        </w:rPr>
      </w:pPr>
      <w:r w:rsidRPr="00024C3F">
        <w:rPr>
          <w:rFonts w:ascii="Calibri" w:hAnsi="Calibri"/>
          <w:b/>
          <w:color w:val="7030A0"/>
        </w:rPr>
        <w:t xml:space="preserve">Le directeur : </w:t>
      </w:r>
    </w:p>
    <w:p w14:paraId="7888F9DE" w14:textId="7397CAC5" w:rsidR="00ED555A" w:rsidRDefault="00ED555A" w:rsidP="00517C8C">
      <w:pPr>
        <w:rPr>
          <w:rFonts w:ascii="Calibri" w:hAnsi="Calibri"/>
          <w:bCs/>
        </w:rPr>
      </w:pPr>
      <w:bookmarkStart w:id="0" w:name="_Hlk192151690"/>
      <w:r w:rsidRPr="00ED555A">
        <w:rPr>
          <w:rFonts w:ascii="Calibri" w:hAnsi="Calibri"/>
          <w:bCs/>
        </w:rPr>
        <w:t xml:space="preserve">Situer son engagement dans </w:t>
      </w:r>
      <w:r w:rsidR="003238CF">
        <w:rPr>
          <w:rFonts w:ascii="Calibri" w:hAnsi="Calibri"/>
          <w:bCs/>
        </w:rPr>
        <w:t>l</w:t>
      </w:r>
      <w:r w:rsidRPr="00ED555A">
        <w:rPr>
          <w:rFonts w:ascii="Calibri" w:hAnsi="Calibri"/>
          <w:bCs/>
        </w:rPr>
        <w:t>e contexte social, culturel et éducatif</w:t>
      </w:r>
    </w:p>
    <w:p w14:paraId="521173BA" w14:textId="6685BB1A" w:rsidR="00ED555A" w:rsidRDefault="00ED555A" w:rsidP="00517C8C">
      <w:pPr>
        <w:rPr>
          <w:rFonts w:ascii="Calibri" w:hAnsi="Calibri"/>
          <w:bCs/>
        </w:rPr>
      </w:pPr>
      <w:r>
        <w:rPr>
          <w:rFonts w:ascii="Calibri" w:hAnsi="Calibri"/>
          <w:bCs/>
        </w:rPr>
        <w:t>Coordonner et assurer la formation de l’équipe d’animation</w:t>
      </w:r>
    </w:p>
    <w:p w14:paraId="2BFD738A" w14:textId="5D206ACC" w:rsidR="00ED555A" w:rsidRDefault="00ED555A" w:rsidP="00517C8C">
      <w:pPr>
        <w:rPr>
          <w:rFonts w:ascii="Calibri" w:hAnsi="Calibri"/>
          <w:bCs/>
        </w:rPr>
      </w:pPr>
      <w:r>
        <w:rPr>
          <w:rFonts w:ascii="Calibri" w:hAnsi="Calibri"/>
          <w:bCs/>
        </w:rPr>
        <w:t>Diriger les personnels</w:t>
      </w:r>
    </w:p>
    <w:p w14:paraId="109F3D28" w14:textId="05A7D30A" w:rsidR="00ED555A" w:rsidRDefault="00ED555A" w:rsidP="00517C8C">
      <w:pPr>
        <w:rPr>
          <w:rFonts w:ascii="Calibri" w:hAnsi="Calibri"/>
          <w:bCs/>
        </w:rPr>
      </w:pPr>
      <w:r>
        <w:rPr>
          <w:rFonts w:ascii="Calibri" w:hAnsi="Calibri"/>
          <w:bCs/>
        </w:rPr>
        <w:t>Assurer la gestion de l’accueil</w:t>
      </w:r>
    </w:p>
    <w:p w14:paraId="4CA554E2" w14:textId="6AC57EB4" w:rsidR="00ED555A" w:rsidRPr="00ED555A" w:rsidRDefault="00ED555A" w:rsidP="00517C8C">
      <w:pPr>
        <w:rPr>
          <w:rFonts w:ascii="Calibri" w:hAnsi="Calibri"/>
          <w:bCs/>
        </w:rPr>
      </w:pPr>
      <w:r>
        <w:rPr>
          <w:rFonts w:ascii="Calibri" w:hAnsi="Calibri"/>
          <w:bCs/>
        </w:rPr>
        <w:t>Développer les partenariats et la communication</w:t>
      </w:r>
    </w:p>
    <w:p w14:paraId="2BD101E9" w14:textId="77777777" w:rsidR="00517C8C" w:rsidRPr="00472F48" w:rsidRDefault="00517C8C" w:rsidP="00517C8C">
      <w:pPr>
        <w:jc w:val="both"/>
        <w:rPr>
          <w:rFonts w:ascii="Calibri" w:hAnsi="Calibri"/>
        </w:rPr>
      </w:pPr>
      <w:r w:rsidRPr="00472F48">
        <w:rPr>
          <w:rFonts w:ascii="Calibri" w:hAnsi="Calibri"/>
        </w:rPr>
        <w:t>Accueillir les familles (parents et enfants)</w:t>
      </w:r>
    </w:p>
    <w:p w14:paraId="47A3FE26" w14:textId="77777777" w:rsidR="00517C8C" w:rsidRPr="00472F48" w:rsidRDefault="00517C8C" w:rsidP="00517C8C">
      <w:pPr>
        <w:jc w:val="both"/>
        <w:rPr>
          <w:rFonts w:ascii="Calibri" w:hAnsi="Calibri"/>
        </w:rPr>
      </w:pPr>
      <w:r w:rsidRPr="00472F48">
        <w:rPr>
          <w:rFonts w:ascii="Calibri" w:hAnsi="Calibri"/>
        </w:rPr>
        <w:t xml:space="preserve">Représenter Les PEP Alsace dans le cadre des réunions institutionnelles (commune, CAF, P.A.I, conseils d'école, réunions de partenaires, etc.) </w:t>
      </w:r>
    </w:p>
    <w:p w14:paraId="7959CCB2" w14:textId="77777777" w:rsidR="00517C8C" w:rsidRPr="00472F48" w:rsidRDefault="00517C8C" w:rsidP="00517C8C">
      <w:pPr>
        <w:jc w:val="both"/>
        <w:rPr>
          <w:rFonts w:ascii="Calibri" w:hAnsi="Calibri"/>
        </w:rPr>
      </w:pPr>
      <w:r w:rsidRPr="00472F48">
        <w:rPr>
          <w:rFonts w:ascii="Calibri" w:hAnsi="Calibri"/>
        </w:rPr>
        <w:t>Participer aux réunions de directeurs des sites périscolaires PEP Alsace</w:t>
      </w:r>
    </w:p>
    <w:p w14:paraId="050EC127" w14:textId="77777777" w:rsidR="00517C8C" w:rsidRPr="006D43D9" w:rsidRDefault="00517C8C" w:rsidP="00517C8C">
      <w:pPr>
        <w:jc w:val="both"/>
        <w:rPr>
          <w:rFonts w:ascii="Calibri" w:hAnsi="Calibri"/>
        </w:rPr>
      </w:pPr>
      <w:r w:rsidRPr="00472F48">
        <w:rPr>
          <w:rFonts w:ascii="Calibri" w:hAnsi="Calibri"/>
        </w:rPr>
        <w:t>Expliciter le contenu du projet éducatif et les directives du service dans l'écriture, la réalisation et l'évaluation du projet pédagogique.</w:t>
      </w:r>
    </w:p>
    <w:p w14:paraId="0E098E72" w14:textId="77777777" w:rsidR="00517C8C" w:rsidRPr="00472F48" w:rsidRDefault="00517C8C" w:rsidP="00517C8C">
      <w:pPr>
        <w:jc w:val="both"/>
        <w:rPr>
          <w:rFonts w:ascii="Calibri" w:hAnsi="Calibri"/>
        </w:rPr>
      </w:pPr>
      <w:r w:rsidRPr="00472F48">
        <w:rPr>
          <w:rFonts w:ascii="Calibri" w:hAnsi="Calibri"/>
        </w:rPr>
        <w:t xml:space="preserve">Se positionner comme responsable hiérarchique des animateurs </w:t>
      </w:r>
    </w:p>
    <w:p w14:paraId="1FAA530E" w14:textId="77777777" w:rsidR="00517C8C" w:rsidRPr="006D43D9" w:rsidRDefault="00517C8C" w:rsidP="00517C8C">
      <w:pPr>
        <w:jc w:val="both"/>
        <w:rPr>
          <w:rFonts w:ascii="Calibri" w:hAnsi="Calibri"/>
        </w:rPr>
      </w:pPr>
      <w:r w:rsidRPr="00472F48">
        <w:rPr>
          <w:rFonts w:ascii="Calibri" w:hAnsi="Calibri"/>
        </w:rPr>
        <w:t>Participer à l'explication du contenu du projet éducatif et des directives du service dans l'écriture, la réalisation et l'évaluation du projet pédagogique.</w:t>
      </w:r>
    </w:p>
    <w:bookmarkEnd w:id="0"/>
    <w:p w14:paraId="6440F6EE" w14:textId="77777777" w:rsidR="00517C8C" w:rsidRPr="006D43D9" w:rsidRDefault="00517C8C" w:rsidP="00517C8C">
      <w:pPr>
        <w:jc w:val="both"/>
        <w:rPr>
          <w:rFonts w:ascii="Calibri" w:hAnsi="Calibri"/>
          <w:b/>
          <w:color w:val="7030A0"/>
        </w:rPr>
      </w:pPr>
      <w:r w:rsidRPr="006D43D9">
        <w:rPr>
          <w:rFonts w:ascii="Calibri" w:hAnsi="Calibri"/>
          <w:b/>
          <w:color w:val="7030A0"/>
        </w:rPr>
        <w:t>La secrétaire :</w:t>
      </w:r>
    </w:p>
    <w:p w14:paraId="2B4E072B" w14:textId="77777777" w:rsidR="00517C8C" w:rsidRPr="006D43D9" w:rsidRDefault="00BE7692" w:rsidP="00517C8C">
      <w:pPr>
        <w:jc w:val="both"/>
        <w:rPr>
          <w:rFonts w:ascii="Calibri" w:hAnsi="Calibri"/>
        </w:rPr>
      </w:pPr>
      <w:r>
        <w:rPr>
          <w:rFonts w:ascii="Calibri" w:hAnsi="Calibri"/>
        </w:rPr>
        <w:t xml:space="preserve">Lien avec </w:t>
      </w:r>
      <w:r w:rsidR="00517C8C" w:rsidRPr="006D43D9">
        <w:rPr>
          <w:rFonts w:ascii="Calibri" w:hAnsi="Calibri"/>
        </w:rPr>
        <w:t xml:space="preserve">les familles </w:t>
      </w:r>
      <w:r>
        <w:rPr>
          <w:rFonts w:ascii="Calibri" w:hAnsi="Calibri"/>
        </w:rPr>
        <w:t xml:space="preserve">par mail ou téléphone </w:t>
      </w:r>
      <w:r w:rsidR="00517C8C" w:rsidRPr="006D43D9">
        <w:rPr>
          <w:rFonts w:ascii="Calibri" w:hAnsi="Calibri"/>
        </w:rPr>
        <w:t>(parents et enfants)</w:t>
      </w:r>
    </w:p>
    <w:p w14:paraId="6B75B604" w14:textId="77777777" w:rsidR="00517C8C" w:rsidRPr="006D43D9" w:rsidRDefault="00517C8C" w:rsidP="00517C8C">
      <w:pPr>
        <w:jc w:val="both"/>
        <w:rPr>
          <w:rFonts w:ascii="Calibri" w:hAnsi="Calibri"/>
        </w:rPr>
      </w:pPr>
      <w:r w:rsidRPr="006D43D9">
        <w:rPr>
          <w:rFonts w:ascii="Calibri" w:hAnsi="Calibri"/>
        </w:rPr>
        <w:t>Gérer les plannings des familles et organiser les listes de présence des différents temps d’accueil.</w:t>
      </w:r>
    </w:p>
    <w:p w14:paraId="1DD4968A" w14:textId="77777777" w:rsidR="00736A21" w:rsidRPr="006D43D9" w:rsidRDefault="00517C8C" w:rsidP="00517C8C">
      <w:pPr>
        <w:jc w:val="both"/>
        <w:rPr>
          <w:rFonts w:ascii="Calibri" w:hAnsi="Calibri"/>
        </w:rPr>
      </w:pPr>
      <w:r w:rsidRPr="006D43D9">
        <w:rPr>
          <w:rFonts w:ascii="Calibri" w:hAnsi="Calibri"/>
        </w:rPr>
        <w:t>Procéder à la facturation et aux encaissements.</w:t>
      </w:r>
    </w:p>
    <w:p w14:paraId="7F9FF2F0" w14:textId="77777777" w:rsidR="00517C8C" w:rsidRPr="006D43D9" w:rsidRDefault="00517C8C" w:rsidP="00517C8C">
      <w:pPr>
        <w:jc w:val="both"/>
        <w:rPr>
          <w:rFonts w:ascii="Calibri" w:hAnsi="Calibri"/>
          <w:b/>
          <w:color w:val="7030A0"/>
        </w:rPr>
      </w:pPr>
      <w:r w:rsidRPr="006D43D9">
        <w:rPr>
          <w:rFonts w:ascii="Calibri" w:hAnsi="Calibri"/>
          <w:b/>
          <w:color w:val="7030A0"/>
        </w:rPr>
        <w:t>Les maîtresses de maison :</w:t>
      </w:r>
    </w:p>
    <w:p w14:paraId="3637D3FB" w14:textId="77777777" w:rsidR="00517C8C" w:rsidRPr="006D43D9" w:rsidRDefault="00517C8C" w:rsidP="00517C8C">
      <w:pPr>
        <w:jc w:val="both"/>
        <w:rPr>
          <w:rFonts w:ascii="Calibri" w:hAnsi="Calibri"/>
        </w:rPr>
      </w:pPr>
      <w:r w:rsidRPr="006D43D9">
        <w:rPr>
          <w:rFonts w:ascii="Calibri" w:hAnsi="Calibri"/>
        </w:rPr>
        <w:t>Service et organisation du temps de repas</w:t>
      </w:r>
    </w:p>
    <w:p w14:paraId="16CC0227" w14:textId="77777777" w:rsidR="00517C8C" w:rsidRPr="006D43D9" w:rsidRDefault="00517C8C" w:rsidP="00517C8C">
      <w:pPr>
        <w:jc w:val="both"/>
        <w:rPr>
          <w:rFonts w:ascii="Calibri" w:hAnsi="Calibri"/>
        </w:rPr>
      </w:pPr>
      <w:r w:rsidRPr="006D43D9">
        <w:rPr>
          <w:rFonts w:ascii="Calibri" w:hAnsi="Calibri"/>
        </w:rPr>
        <w:t xml:space="preserve">Préparation des goûters </w:t>
      </w:r>
    </w:p>
    <w:p w14:paraId="2B7B4DF6" w14:textId="77777777" w:rsidR="00517C8C" w:rsidRPr="006D43D9" w:rsidRDefault="00517C8C" w:rsidP="00517C8C">
      <w:pPr>
        <w:jc w:val="both"/>
        <w:rPr>
          <w:rFonts w:ascii="Calibri" w:hAnsi="Calibri"/>
        </w:rPr>
      </w:pPr>
      <w:r w:rsidRPr="00472F48">
        <w:rPr>
          <w:rFonts w:ascii="Calibri" w:hAnsi="Calibri"/>
        </w:rPr>
        <w:t>Entretien</w:t>
      </w:r>
      <w:r w:rsidR="00BE7692" w:rsidRPr="00472F48">
        <w:rPr>
          <w:rFonts w:ascii="Calibri" w:hAnsi="Calibri"/>
        </w:rPr>
        <w:t xml:space="preserve"> et désinfection</w:t>
      </w:r>
      <w:r w:rsidRPr="00472F48">
        <w:rPr>
          <w:rFonts w:ascii="Calibri" w:hAnsi="Calibri"/>
        </w:rPr>
        <w:t xml:space="preserve"> des locaux</w:t>
      </w:r>
    </w:p>
    <w:p w14:paraId="346AAE42" w14:textId="77777777" w:rsidR="00517C8C" w:rsidRPr="00472F48" w:rsidRDefault="00517C8C" w:rsidP="00517C8C">
      <w:pPr>
        <w:jc w:val="both"/>
        <w:rPr>
          <w:rFonts w:ascii="Calibri" w:hAnsi="Calibri"/>
          <w:b/>
          <w:color w:val="7030A0"/>
        </w:rPr>
      </w:pPr>
      <w:r w:rsidRPr="00472F48">
        <w:rPr>
          <w:rFonts w:ascii="Calibri" w:hAnsi="Calibri"/>
          <w:b/>
          <w:color w:val="7030A0"/>
        </w:rPr>
        <w:t>Les animateurs :</w:t>
      </w:r>
    </w:p>
    <w:p w14:paraId="2EDD63EC" w14:textId="1B956CD6" w:rsidR="00ED555A" w:rsidRPr="00ED555A" w:rsidRDefault="00ED555A" w:rsidP="00ED555A">
      <w:pPr>
        <w:pStyle w:val="NormalWeb"/>
        <w:shd w:val="clear" w:color="auto" w:fill="FFFFFF"/>
        <w:spacing w:before="0" w:beforeAutospacing="0" w:after="240" w:afterAutospacing="0"/>
        <w:rPr>
          <w:rFonts w:asciiTheme="minorHAnsi" w:hAnsiTheme="minorHAnsi" w:cstheme="minorHAnsi"/>
          <w:color w:val="000000"/>
          <w:sz w:val="22"/>
          <w:szCs w:val="22"/>
        </w:rPr>
      </w:pPr>
      <w:bookmarkStart w:id="1" w:name="_Hlk192151714"/>
      <w:r>
        <w:rPr>
          <w:rFonts w:asciiTheme="minorHAnsi" w:hAnsiTheme="minorHAnsi" w:cstheme="minorHAnsi"/>
          <w:color w:val="000000"/>
          <w:sz w:val="22"/>
          <w:szCs w:val="22"/>
        </w:rPr>
        <w:t>A</w:t>
      </w:r>
      <w:r w:rsidRPr="00ED555A">
        <w:rPr>
          <w:rFonts w:asciiTheme="minorHAnsi" w:hAnsiTheme="minorHAnsi" w:cstheme="minorHAnsi"/>
          <w:color w:val="000000"/>
          <w:sz w:val="22"/>
          <w:szCs w:val="22"/>
        </w:rPr>
        <w:t>ssurer la sécurité physique et morale des mineurs et en particulier les sensibiliser, dans le cadre de la mise en œuvre d'un projet pédagogique adapté, aux conduites addictives ou aux comportements à risque, notamment ceux liés à la sexualité. La prévention des violences sexistes et sexuelles et du harcèlement est intégrée dans la formation ;</w:t>
      </w:r>
    </w:p>
    <w:p w14:paraId="791A4232" w14:textId="77777777" w:rsidR="00ED555A" w:rsidRDefault="00ED555A" w:rsidP="00ED555A">
      <w:pPr>
        <w:pStyle w:val="NormalWeb"/>
        <w:shd w:val="clear" w:color="auto" w:fill="FFFFFF"/>
        <w:spacing w:before="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P</w:t>
      </w:r>
      <w:r w:rsidRPr="00ED555A">
        <w:rPr>
          <w:rFonts w:asciiTheme="minorHAnsi" w:hAnsiTheme="minorHAnsi" w:cstheme="minorHAnsi"/>
          <w:color w:val="000000"/>
          <w:sz w:val="22"/>
          <w:szCs w:val="22"/>
        </w:rPr>
        <w:t xml:space="preserve">articiper à l'accueil, à la communication et au développement des relations entre les différents acteurs  </w:t>
      </w:r>
    </w:p>
    <w:p w14:paraId="3EF6EC5C" w14:textId="6F31B6B1" w:rsidR="00ED555A" w:rsidRPr="00ED555A" w:rsidRDefault="00ED555A" w:rsidP="00ED555A">
      <w:pPr>
        <w:pStyle w:val="NormalWeb"/>
        <w:shd w:val="clear" w:color="auto" w:fill="FFFFFF"/>
        <w:spacing w:before="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P</w:t>
      </w:r>
      <w:r w:rsidRPr="00ED555A">
        <w:rPr>
          <w:rFonts w:asciiTheme="minorHAnsi" w:hAnsiTheme="minorHAnsi" w:cstheme="minorHAnsi"/>
          <w:color w:val="000000"/>
          <w:sz w:val="22"/>
          <w:szCs w:val="22"/>
        </w:rPr>
        <w:t xml:space="preserve">articiper, au sein d'une équipe, à la mise en œuvre d'un projet pédagogique en cohérence avec le projet éducatif dans le respect du cadre réglementaire des accueils collectifs de mineurs </w:t>
      </w:r>
    </w:p>
    <w:p w14:paraId="21D65513" w14:textId="21360114" w:rsidR="00ED555A" w:rsidRPr="00ED555A" w:rsidRDefault="00ED555A" w:rsidP="00ED555A">
      <w:pPr>
        <w:pStyle w:val="NormalWeb"/>
        <w:shd w:val="clear" w:color="auto" w:fill="FFFFFF"/>
        <w:spacing w:before="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E</w:t>
      </w:r>
      <w:r w:rsidRPr="00ED555A">
        <w:rPr>
          <w:rFonts w:asciiTheme="minorHAnsi" w:hAnsiTheme="minorHAnsi" w:cstheme="minorHAnsi"/>
          <w:color w:val="000000"/>
          <w:sz w:val="22"/>
          <w:szCs w:val="22"/>
        </w:rPr>
        <w:t>ncadrer et animer la vie quotidienne et les activités</w:t>
      </w:r>
    </w:p>
    <w:p w14:paraId="20A93A68" w14:textId="4E5D264D" w:rsidR="00977C35" w:rsidRPr="00E75C27" w:rsidRDefault="00ED555A" w:rsidP="00E75C27">
      <w:pPr>
        <w:pStyle w:val="NormalWeb"/>
        <w:shd w:val="clear" w:color="auto" w:fill="FFFFFF"/>
        <w:spacing w:before="0" w:beforeAutospacing="0" w:after="240" w:afterAutospacing="0"/>
        <w:rPr>
          <w:rFonts w:asciiTheme="minorHAnsi" w:hAnsiTheme="minorHAnsi" w:cstheme="minorHAnsi"/>
          <w:color w:val="000000"/>
          <w:sz w:val="22"/>
          <w:szCs w:val="22"/>
        </w:rPr>
      </w:pPr>
      <w:r>
        <w:rPr>
          <w:rFonts w:asciiTheme="minorHAnsi" w:hAnsiTheme="minorHAnsi" w:cstheme="minorHAnsi"/>
          <w:color w:val="000000"/>
          <w:sz w:val="22"/>
          <w:szCs w:val="22"/>
        </w:rPr>
        <w:t>A</w:t>
      </w:r>
      <w:r w:rsidRPr="00ED555A">
        <w:rPr>
          <w:rFonts w:asciiTheme="minorHAnsi" w:hAnsiTheme="minorHAnsi" w:cstheme="minorHAnsi"/>
          <w:color w:val="000000"/>
          <w:sz w:val="22"/>
          <w:szCs w:val="22"/>
        </w:rPr>
        <w:t>ccompagner les mineurs dans la réalisation de leurs projets</w:t>
      </w:r>
      <w:bookmarkEnd w:id="1"/>
      <w:r w:rsidR="00E75C27">
        <w:rPr>
          <w:rFonts w:asciiTheme="minorHAnsi" w:hAnsiTheme="minorHAnsi" w:cstheme="minorHAnsi"/>
          <w:color w:val="000000"/>
          <w:sz w:val="22"/>
          <w:szCs w:val="22"/>
        </w:rPr>
        <w:t>.</w:t>
      </w:r>
    </w:p>
    <w:p w14:paraId="040BABD2" w14:textId="77777777" w:rsidR="00977C35" w:rsidRPr="00513838" w:rsidRDefault="00977C35" w:rsidP="007A7403">
      <w:pPr>
        <w:spacing w:after="0" w:line="240" w:lineRule="auto"/>
        <w:jc w:val="both"/>
        <w:rPr>
          <w:rFonts w:ascii="Calibri" w:hAnsi="Calibri"/>
          <w:highlight w:val="yellow"/>
        </w:rPr>
      </w:pPr>
    </w:p>
    <w:p w14:paraId="33A60B9E" w14:textId="0727E4CA" w:rsidR="003238CF" w:rsidRDefault="001939E3" w:rsidP="003238CF">
      <w:pPr>
        <w:pBdr>
          <w:top w:val="single" w:sz="4" w:space="1" w:color="auto"/>
          <w:left w:val="single" w:sz="4" w:space="4" w:color="auto"/>
          <w:bottom w:val="single" w:sz="4" w:space="1" w:color="auto"/>
          <w:right w:val="single" w:sz="4" w:space="4" w:color="auto"/>
        </w:pBdr>
        <w:ind w:left="708" w:firstLine="708"/>
      </w:pPr>
      <w:r>
        <w:t xml:space="preserve">    </w:t>
      </w:r>
      <w:r w:rsidR="003238CF" w:rsidRPr="00AB59C0">
        <w:t xml:space="preserve">Encadrement – 6 ans </w:t>
      </w:r>
      <w:r w:rsidR="003238CF" w:rsidRPr="00AB59C0">
        <w:rPr>
          <w:i/>
          <w:iCs/>
        </w:rPr>
        <w:t>(sans projet éducatif du territoire)</w:t>
      </w:r>
    </w:p>
    <w:p w14:paraId="041881BF" w14:textId="77777777" w:rsidR="003238CF" w:rsidRDefault="003238CF" w:rsidP="003238CF"/>
    <w:p w14:paraId="3B362B98" w14:textId="77777777" w:rsidR="003238CF" w:rsidRDefault="003238CF" w:rsidP="003238CF">
      <w:r>
        <w:t>Accueil périscolaire : 1 animateur pour 10 enfants</w:t>
      </w:r>
    </w:p>
    <w:p w14:paraId="28332A55" w14:textId="77777777" w:rsidR="003238CF" w:rsidRDefault="003238CF" w:rsidP="003238CF">
      <w:r>
        <w:t>Accueil extra-scolaire, accueil de loisirs avec hébergement : 1 animateur pour 8</w:t>
      </w:r>
    </w:p>
    <w:p w14:paraId="4DEBB6A0" w14:textId="77777777" w:rsidR="003238CF" w:rsidRDefault="003238CF" w:rsidP="003238CF">
      <w:r>
        <w:t>Activité baignade : 1 animateur pour 5 enfants</w:t>
      </w:r>
    </w:p>
    <w:p w14:paraId="66C9F75B" w14:textId="77777777" w:rsidR="003238CF" w:rsidRDefault="003238CF" w:rsidP="003238CF"/>
    <w:p w14:paraId="6D235917" w14:textId="1A95F11C" w:rsidR="003238CF" w:rsidRPr="00AB59C0" w:rsidRDefault="001939E3" w:rsidP="003238CF">
      <w:pPr>
        <w:pBdr>
          <w:top w:val="single" w:sz="4" w:space="1" w:color="auto"/>
          <w:left w:val="single" w:sz="4" w:space="4" w:color="auto"/>
          <w:bottom w:val="single" w:sz="4" w:space="1" w:color="auto"/>
          <w:right w:val="single" w:sz="4" w:space="4" w:color="auto"/>
        </w:pBdr>
        <w:ind w:left="708" w:firstLine="708"/>
        <w:rPr>
          <w:u w:val="single"/>
        </w:rPr>
      </w:pPr>
      <w:r>
        <w:t xml:space="preserve">     </w:t>
      </w:r>
      <w:r w:rsidR="003238CF">
        <w:t xml:space="preserve">Encadrement + 6 ans </w:t>
      </w:r>
      <w:r w:rsidR="003238CF" w:rsidRPr="00AB59C0">
        <w:rPr>
          <w:u w:val="single"/>
        </w:rPr>
        <w:t>(</w:t>
      </w:r>
      <w:r w:rsidR="003238CF" w:rsidRPr="00AB59C0">
        <w:t>sans projet éducatif du territoire)</w:t>
      </w:r>
    </w:p>
    <w:p w14:paraId="001DAAF0" w14:textId="77777777" w:rsidR="003238CF" w:rsidRDefault="003238CF" w:rsidP="003238CF"/>
    <w:p w14:paraId="0D337C1A" w14:textId="77777777" w:rsidR="003238CF" w:rsidRDefault="003238CF" w:rsidP="003238CF">
      <w:r>
        <w:t>Accueil périscolaire : 1 animateur pour 14 enfants</w:t>
      </w:r>
    </w:p>
    <w:p w14:paraId="0B2CACCB" w14:textId="77777777" w:rsidR="003238CF" w:rsidRDefault="003238CF" w:rsidP="003238CF">
      <w:r>
        <w:t>Accueil extra-scolaire, accueil de loisirs avec hébergement : 1 animateur pour 12</w:t>
      </w:r>
    </w:p>
    <w:p w14:paraId="4BEDA434" w14:textId="77777777" w:rsidR="003238CF" w:rsidRDefault="003238CF" w:rsidP="003238CF">
      <w:r>
        <w:t>Activité baignade : 1 animateur pour 8 enfants</w:t>
      </w:r>
    </w:p>
    <w:p w14:paraId="41ADAE5F" w14:textId="77777777" w:rsidR="001939E3" w:rsidRDefault="001939E3" w:rsidP="003238CF"/>
    <w:p w14:paraId="1667C61A" w14:textId="007A0A66" w:rsidR="001939E3" w:rsidRDefault="001939E3" w:rsidP="001939E3">
      <w:pPr>
        <w:pBdr>
          <w:top w:val="single" w:sz="4" w:space="1" w:color="auto"/>
          <w:left w:val="single" w:sz="4" w:space="4" w:color="auto"/>
          <w:bottom w:val="single" w:sz="4" w:space="1" w:color="auto"/>
          <w:right w:val="single" w:sz="4" w:space="4" w:color="auto"/>
        </w:pBdr>
        <w:ind w:left="708" w:firstLine="708"/>
      </w:pPr>
      <w:r>
        <w:t xml:space="preserve">          Composition équipe d’animation </w:t>
      </w:r>
    </w:p>
    <w:p w14:paraId="76C13FDF" w14:textId="77777777" w:rsidR="003238CF" w:rsidRDefault="003238CF" w:rsidP="003238CF"/>
    <w:p w14:paraId="6EBC5747" w14:textId="77777777" w:rsidR="003238CF" w:rsidRDefault="003238CF" w:rsidP="003238CF">
      <w:r>
        <w:t xml:space="preserve">Sur les différents accueils proposés, la direction se réfère à la législation de l’article R227-6 du Code de l’Action Sociale et des Familles, pour définir le taux d’encadrement, à savoir : </w:t>
      </w:r>
    </w:p>
    <w:p w14:paraId="4A6D3601" w14:textId="77777777" w:rsidR="003238CF" w:rsidRDefault="003238CF" w:rsidP="003238CF"/>
    <w:p w14:paraId="5ABD9DE7" w14:textId="77777777" w:rsidR="003238CF" w:rsidRDefault="003238CF" w:rsidP="003238CF">
      <w:pPr>
        <w:pStyle w:val="Paragraphedeliste"/>
        <w:numPr>
          <w:ilvl w:val="0"/>
          <w:numId w:val="26"/>
        </w:numPr>
        <w:spacing w:line="278" w:lineRule="auto"/>
      </w:pPr>
      <w:r>
        <w:t>50 % de l’équipe d’animation doit être diplômée</w:t>
      </w:r>
    </w:p>
    <w:p w14:paraId="375F8315" w14:textId="77777777" w:rsidR="003238CF" w:rsidRDefault="003238CF" w:rsidP="003238CF">
      <w:pPr>
        <w:pStyle w:val="Paragraphedeliste"/>
        <w:numPr>
          <w:ilvl w:val="0"/>
          <w:numId w:val="26"/>
        </w:numPr>
        <w:spacing w:line="278" w:lineRule="auto"/>
      </w:pPr>
      <w:r>
        <w:t>30 % de l’équipe peut être stagiaire</w:t>
      </w:r>
    </w:p>
    <w:p w14:paraId="66348023" w14:textId="77777777" w:rsidR="003238CF" w:rsidRDefault="003238CF" w:rsidP="003238CF">
      <w:pPr>
        <w:pStyle w:val="Paragraphedeliste"/>
        <w:numPr>
          <w:ilvl w:val="0"/>
          <w:numId w:val="26"/>
        </w:numPr>
        <w:spacing w:line="278" w:lineRule="auto"/>
      </w:pPr>
      <w:r>
        <w:t>20 % de l’équipe peut être non diplômé</w:t>
      </w:r>
    </w:p>
    <w:p w14:paraId="0724B1CF" w14:textId="77777777" w:rsidR="003238CF" w:rsidRDefault="003238CF" w:rsidP="003238CF"/>
    <w:p w14:paraId="19E96456" w14:textId="77777777" w:rsidR="003238CF" w:rsidRDefault="003238CF" w:rsidP="00BE5CCC">
      <w:pPr>
        <w:rPr>
          <w:b/>
          <w:color w:val="7030A0"/>
          <w:sz w:val="56"/>
          <w:szCs w:val="56"/>
        </w:rPr>
      </w:pPr>
    </w:p>
    <w:p w14:paraId="02724A87" w14:textId="77777777" w:rsidR="003238CF" w:rsidRDefault="003238CF" w:rsidP="00BE5CCC">
      <w:pPr>
        <w:rPr>
          <w:b/>
          <w:color w:val="7030A0"/>
          <w:sz w:val="56"/>
          <w:szCs w:val="56"/>
        </w:rPr>
      </w:pPr>
    </w:p>
    <w:p w14:paraId="5D9DDAE9" w14:textId="77777777" w:rsidR="003238CF" w:rsidRDefault="003238CF" w:rsidP="00BE5CCC">
      <w:pPr>
        <w:rPr>
          <w:b/>
          <w:color w:val="7030A0"/>
          <w:sz w:val="56"/>
          <w:szCs w:val="56"/>
        </w:rPr>
      </w:pPr>
    </w:p>
    <w:p w14:paraId="5EF04056" w14:textId="77777777" w:rsidR="003238CF" w:rsidRDefault="003238CF" w:rsidP="00BE5CCC">
      <w:pPr>
        <w:rPr>
          <w:b/>
          <w:color w:val="7030A0"/>
          <w:sz w:val="56"/>
          <w:szCs w:val="56"/>
        </w:rPr>
      </w:pPr>
    </w:p>
    <w:p w14:paraId="0BA3C8D8" w14:textId="77777777" w:rsidR="001939E3" w:rsidRDefault="001939E3" w:rsidP="00BE5CCC">
      <w:pPr>
        <w:rPr>
          <w:b/>
          <w:color w:val="7030A0"/>
          <w:sz w:val="56"/>
          <w:szCs w:val="56"/>
        </w:rPr>
      </w:pPr>
    </w:p>
    <w:p w14:paraId="42E415A9" w14:textId="0BE3F97C" w:rsidR="00EC78FE" w:rsidRPr="00EC78FE" w:rsidRDefault="005378D6" w:rsidP="00BE5CCC">
      <w:pPr>
        <w:rPr>
          <w:b/>
          <w:color w:val="7030A0"/>
          <w:sz w:val="56"/>
          <w:szCs w:val="56"/>
        </w:rPr>
      </w:pPr>
      <w:r w:rsidRPr="005378D6">
        <w:rPr>
          <w:b/>
          <w:color w:val="7030A0"/>
          <w:sz w:val="56"/>
          <w:szCs w:val="56"/>
        </w:rPr>
        <w:lastRenderedPageBreak/>
        <w:t xml:space="preserve">6. </w:t>
      </w:r>
      <w:r w:rsidR="00891CD1" w:rsidRPr="005378D6">
        <w:rPr>
          <w:b/>
          <w:color w:val="7030A0"/>
          <w:sz w:val="56"/>
          <w:szCs w:val="56"/>
        </w:rPr>
        <w:t>Hygiène et sécurité</w:t>
      </w:r>
    </w:p>
    <w:p w14:paraId="431FBCC7" w14:textId="77777777" w:rsidR="00891CD1" w:rsidRPr="00B21E1D" w:rsidRDefault="00891CD1" w:rsidP="00891CD1">
      <w:pPr>
        <w:ind w:right="180"/>
        <w:jc w:val="both"/>
        <w:rPr>
          <w:rFonts w:cstheme="minorHAnsi"/>
          <w:color w:val="000000"/>
          <w:u w:val="single"/>
        </w:rPr>
      </w:pPr>
      <w:r>
        <w:rPr>
          <w:rFonts w:ascii="Arial" w:hAnsi="Arial" w:cs="Arial"/>
          <w:color w:val="000000"/>
        </w:rPr>
        <w:t xml:space="preserve">  </w:t>
      </w:r>
      <w:r w:rsidRPr="00B21E1D">
        <w:rPr>
          <w:rFonts w:cstheme="minorHAnsi"/>
          <w:color w:val="000000"/>
        </w:rPr>
        <w:t xml:space="preserve"> </w:t>
      </w:r>
      <w:r w:rsidRPr="00B21E1D">
        <w:rPr>
          <w:rFonts w:cstheme="minorHAnsi"/>
          <w:color w:val="000000"/>
          <w:u w:val="single"/>
        </w:rPr>
        <w:t>L’hygiène :</w:t>
      </w:r>
    </w:p>
    <w:p w14:paraId="3399E39A" w14:textId="77777777" w:rsidR="004D3314" w:rsidRPr="00B21E1D" w:rsidRDefault="00891CD1" w:rsidP="00736A21">
      <w:pPr>
        <w:ind w:left="180" w:right="180"/>
        <w:jc w:val="both"/>
        <w:rPr>
          <w:rFonts w:cstheme="minorHAnsi"/>
          <w:color w:val="000000"/>
        </w:rPr>
      </w:pPr>
      <w:r w:rsidRPr="00B21E1D">
        <w:rPr>
          <w:rFonts w:cstheme="minorHAnsi"/>
          <w:color w:val="000000"/>
        </w:rPr>
        <w:t>Les enfants se laveront les mains avant et après chaque repas</w:t>
      </w:r>
      <w:r w:rsidR="001C01E7" w:rsidRPr="00B21E1D">
        <w:rPr>
          <w:rFonts w:cstheme="minorHAnsi"/>
          <w:color w:val="000000"/>
        </w:rPr>
        <w:t xml:space="preserve"> et activités</w:t>
      </w:r>
      <w:r w:rsidRPr="00B21E1D">
        <w:rPr>
          <w:rFonts w:cstheme="minorHAnsi"/>
          <w:color w:val="000000"/>
        </w:rPr>
        <w:t>.</w:t>
      </w:r>
    </w:p>
    <w:p w14:paraId="31BD6576" w14:textId="77777777" w:rsidR="00891CD1" w:rsidRPr="00B21E1D" w:rsidRDefault="00891CD1" w:rsidP="00891CD1">
      <w:pPr>
        <w:ind w:left="180" w:right="180"/>
        <w:jc w:val="both"/>
        <w:rPr>
          <w:rFonts w:cstheme="minorHAnsi"/>
          <w:color w:val="000000"/>
          <w:u w:val="single"/>
        </w:rPr>
      </w:pPr>
      <w:r w:rsidRPr="00B21E1D">
        <w:rPr>
          <w:rFonts w:cstheme="minorHAnsi"/>
          <w:color w:val="000000"/>
          <w:u w:val="single"/>
        </w:rPr>
        <w:t>Suivi des enfants :</w:t>
      </w:r>
    </w:p>
    <w:p w14:paraId="49EA2387" w14:textId="1BDC84EF" w:rsidR="00891CD1" w:rsidRPr="00B21E1D" w:rsidRDefault="00891CD1" w:rsidP="00891CD1">
      <w:pPr>
        <w:ind w:left="180" w:right="180"/>
        <w:jc w:val="both"/>
        <w:rPr>
          <w:rFonts w:cstheme="minorHAnsi"/>
          <w:color w:val="000000"/>
        </w:rPr>
      </w:pPr>
      <w:r w:rsidRPr="00B21E1D">
        <w:rPr>
          <w:rFonts w:cstheme="minorHAnsi"/>
          <w:color w:val="000000"/>
        </w:rPr>
        <w:t xml:space="preserve">Pour chaque jeune nous avons une fiche de renseignements ainsi qu’une fiche sanitaire de liaison. Un tableau </w:t>
      </w:r>
      <w:r w:rsidR="001F6941" w:rsidRPr="00B21E1D">
        <w:rPr>
          <w:rFonts w:cstheme="minorHAnsi"/>
          <w:color w:val="000000"/>
        </w:rPr>
        <w:t>préremplit</w:t>
      </w:r>
      <w:r w:rsidRPr="00B21E1D">
        <w:rPr>
          <w:rFonts w:cstheme="minorHAnsi"/>
          <w:color w:val="000000"/>
        </w:rPr>
        <w:t xml:space="preserve"> est affiché dans le réfectoire indiquant les allergies et les régimes alimentaires. Dans l’armoire du réfectoire nous avons une étagère fermée pour y entreposer les protocoles d’accueils individualisés. </w:t>
      </w:r>
    </w:p>
    <w:p w14:paraId="3661CCB5" w14:textId="49C2500A" w:rsidR="00EC78FE" w:rsidRPr="00B21E1D" w:rsidRDefault="00891CD1" w:rsidP="007A7403">
      <w:pPr>
        <w:ind w:left="180" w:right="180"/>
        <w:jc w:val="both"/>
        <w:rPr>
          <w:rFonts w:cstheme="minorHAnsi"/>
          <w:color w:val="000000"/>
        </w:rPr>
      </w:pPr>
      <w:r w:rsidRPr="00B21E1D">
        <w:rPr>
          <w:rFonts w:cstheme="minorHAnsi"/>
          <w:color w:val="000000"/>
        </w:rPr>
        <w:t xml:space="preserve">A chaque étage nous disposons d’une pharmacie avec un cahier d’infirmerie. </w:t>
      </w:r>
      <w:r w:rsidR="001F6941">
        <w:rPr>
          <w:rFonts w:cstheme="minorHAnsi"/>
          <w:color w:val="000000"/>
        </w:rPr>
        <w:t>Le registre unique d’infirmerie se trouve dans le bureau de la direction. La direction s’assure de son bon usage.</w:t>
      </w:r>
    </w:p>
    <w:p w14:paraId="60F70D59" w14:textId="77777777" w:rsidR="00891CD1" w:rsidRPr="00B21E1D" w:rsidRDefault="00891CD1" w:rsidP="00891CD1">
      <w:pPr>
        <w:ind w:left="180" w:right="180"/>
        <w:jc w:val="both"/>
        <w:rPr>
          <w:rFonts w:cstheme="minorHAnsi"/>
          <w:color w:val="000000"/>
          <w:u w:val="single"/>
        </w:rPr>
      </w:pPr>
      <w:r w:rsidRPr="00B21E1D">
        <w:rPr>
          <w:rFonts w:cstheme="minorHAnsi"/>
          <w:color w:val="000000"/>
          <w:u w:val="single"/>
        </w:rPr>
        <w:t>Les soins :</w:t>
      </w:r>
    </w:p>
    <w:p w14:paraId="00C8081F" w14:textId="77777777" w:rsidR="00891CD1" w:rsidRPr="00B21E1D" w:rsidRDefault="00891CD1" w:rsidP="00891CD1">
      <w:pPr>
        <w:ind w:left="180" w:right="180"/>
        <w:jc w:val="both"/>
        <w:rPr>
          <w:rFonts w:cstheme="minorHAnsi"/>
          <w:color w:val="000000"/>
        </w:rPr>
      </w:pPr>
      <w:r w:rsidRPr="00B21E1D">
        <w:rPr>
          <w:rFonts w:cstheme="minorHAnsi"/>
          <w:color w:val="000000"/>
        </w:rPr>
        <w:t>En cas de blessure, une trousse de secours sera en permanence avec le groupe afin d’effectuer les 1</w:t>
      </w:r>
      <w:r w:rsidRPr="00B21E1D">
        <w:rPr>
          <w:rFonts w:cstheme="minorHAnsi"/>
          <w:color w:val="000000"/>
          <w:vertAlign w:val="superscript"/>
        </w:rPr>
        <w:t>er</w:t>
      </w:r>
      <w:r w:rsidRPr="00B21E1D">
        <w:rPr>
          <w:rFonts w:cstheme="minorHAnsi"/>
          <w:color w:val="000000"/>
        </w:rPr>
        <w:t>s soins.</w:t>
      </w:r>
    </w:p>
    <w:p w14:paraId="14EC393F" w14:textId="77777777" w:rsidR="00891CD1" w:rsidRPr="00B21E1D" w:rsidRDefault="00891CD1" w:rsidP="00891CD1">
      <w:pPr>
        <w:ind w:left="180" w:right="180"/>
        <w:jc w:val="both"/>
        <w:rPr>
          <w:rFonts w:cstheme="minorHAnsi"/>
          <w:color w:val="000000"/>
        </w:rPr>
      </w:pPr>
      <w:r w:rsidRPr="00B21E1D">
        <w:rPr>
          <w:rFonts w:cstheme="minorHAnsi"/>
          <w:color w:val="000000"/>
        </w:rPr>
        <w:t xml:space="preserve">Un animateur possédant l’AFPS (Attestation de Formation aux Premier Secours) ou PSC niveau 1 (Premiers Secours Civique) </w:t>
      </w:r>
      <w:proofErr w:type="gramStart"/>
      <w:r w:rsidRPr="00B21E1D">
        <w:rPr>
          <w:rFonts w:cstheme="minorHAnsi"/>
          <w:color w:val="000000"/>
        </w:rPr>
        <w:t>sera en charge</w:t>
      </w:r>
      <w:proofErr w:type="gramEnd"/>
      <w:r w:rsidRPr="00B21E1D">
        <w:rPr>
          <w:rFonts w:cstheme="minorHAnsi"/>
          <w:color w:val="000000"/>
        </w:rPr>
        <w:t xml:space="preserve"> du contrôle des trousses de secours ainsi que des soins apportés et du cahier d’infirmerie. Il sera le responsable sanitaire attitré durant les vacances.</w:t>
      </w:r>
    </w:p>
    <w:p w14:paraId="455CF144" w14:textId="77777777" w:rsidR="00891CD1" w:rsidRPr="00B21E1D" w:rsidRDefault="00BE7692" w:rsidP="00BE7692">
      <w:pPr>
        <w:ind w:left="180" w:right="180"/>
        <w:jc w:val="both"/>
        <w:rPr>
          <w:rFonts w:cstheme="minorHAnsi"/>
          <w:color w:val="000000"/>
        </w:rPr>
      </w:pPr>
      <w:r w:rsidRPr="00B21E1D">
        <w:rPr>
          <w:rFonts w:cstheme="minorHAnsi"/>
          <w:color w:val="000000"/>
        </w:rPr>
        <w:t>En cas de présence de symptômes covid-19 d’un enfant, les animateurs mettront en place la procédure vue en amont : isoler l’enfant et lui donner un masque, ouvrir les fenêtres</w:t>
      </w:r>
      <w:r w:rsidR="00435A4E" w:rsidRPr="00B21E1D">
        <w:rPr>
          <w:rFonts w:cstheme="minorHAnsi"/>
          <w:color w:val="000000"/>
        </w:rPr>
        <w:t xml:space="preserve"> pour aérer les espaces</w:t>
      </w:r>
      <w:r w:rsidRPr="00B21E1D">
        <w:rPr>
          <w:rFonts w:cstheme="minorHAnsi"/>
          <w:color w:val="000000"/>
        </w:rPr>
        <w:t>, lui prendre la température avec le thermo flash, prévenir la direction et les parents.</w:t>
      </w:r>
    </w:p>
    <w:p w14:paraId="7CA3C9E8" w14:textId="77777777" w:rsidR="00891CD1" w:rsidRPr="00B21E1D" w:rsidRDefault="00891CD1" w:rsidP="00891CD1">
      <w:pPr>
        <w:ind w:right="180"/>
        <w:jc w:val="both"/>
        <w:rPr>
          <w:rFonts w:cstheme="minorHAnsi"/>
          <w:color w:val="000000"/>
        </w:rPr>
      </w:pPr>
      <w:r w:rsidRPr="00B21E1D">
        <w:rPr>
          <w:rFonts w:cstheme="minorHAnsi"/>
          <w:color w:val="000000"/>
          <w:u w:val="single"/>
        </w:rPr>
        <w:t>Déplacements / sorties</w:t>
      </w:r>
      <w:r w:rsidRPr="00B21E1D">
        <w:rPr>
          <w:rFonts w:cstheme="minorHAnsi"/>
          <w:color w:val="000000"/>
        </w:rPr>
        <w:t> :</w:t>
      </w:r>
    </w:p>
    <w:p w14:paraId="5A755F11" w14:textId="1D6D24AE" w:rsidR="00BB2950" w:rsidRDefault="00891CD1" w:rsidP="00736A21">
      <w:pPr>
        <w:ind w:right="180"/>
        <w:jc w:val="both"/>
        <w:rPr>
          <w:rFonts w:cstheme="minorHAnsi"/>
          <w:color w:val="000000"/>
        </w:rPr>
      </w:pPr>
      <w:r w:rsidRPr="00B21E1D">
        <w:rPr>
          <w:rFonts w:cstheme="minorHAnsi"/>
          <w:color w:val="000000"/>
        </w:rPr>
        <w:t>Pour tous les déplacements avec les groupes d’enfan</w:t>
      </w:r>
      <w:r w:rsidR="00FA083E" w:rsidRPr="00B21E1D">
        <w:rPr>
          <w:rFonts w:cstheme="minorHAnsi"/>
          <w:color w:val="000000"/>
        </w:rPr>
        <w:t>ts, nous avons des gilets violets réfléchissants</w:t>
      </w:r>
      <w:r w:rsidRPr="00B21E1D">
        <w:rPr>
          <w:rFonts w:cstheme="minorHAnsi"/>
          <w:color w:val="000000"/>
        </w:rPr>
        <w:t xml:space="preserve"> de sécurité ains</w:t>
      </w:r>
      <w:r w:rsidR="00BE7692" w:rsidRPr="00B21E1D">
        <w:rPr>
          <w:rFonts w:cstheme="minorHAnsi"/>
          <w:color w:val="000000"/>
        </w:rPr>
        <w:t xml:space="preserve">i que pour l’équipe encadrante. Les déplacements sont faits dans le respect du code de la route ainsi que la règlementation </w:t>
      </w:r>
      <w:r w:rsidR="00435A4E" w:rsidRPr="00B21E1D">
        <w:rPr>
          <w:rFonts w:cstheme="minorHAnsi"/>
          <w:color w:val="000000"/>
        </w:rPr>
        <w:t xml:space="preserve">de la </w:t>
      </w:r>
      <w:r w:rsidR="00B03D28">
        <w:rPr>
          <w:rFonts w:cstheme="minorHAnsi"/>
          <w:color w:val="000000"/>
        </w:rPr>
        <w:t>DRAJES.</w:t>
      </w:r>
    </w:p>
    <w:p w14:paraId="7CDB0A7F" w14:textId="48FF1F1C" w:rsidR="001F6941" w:rsidRPr="00B21E1D" w:rsidRDefault="001F6941" w:rsidP="00736A21">
      <w:pPr>
        <w:ind w:right="180"/>
        <w:jc w:val="both"/>
        <w:rPr>
          <w:rFonts w:cstheme="minorHAnsi"/>
          <w:color w:val="000000"/>
        </w:rPr>
      </w:pPr>
      <w:r>
        <w:rPr>
          <w:rFonts w:cstheme="minorHAnsi"/>
          <w:color w:val="000000"/>
        </w:rPr>
        <w:t xml:space="preserve">Tout au long de l’année, l’équipe peut participer à des formations. Cela permet d’évoluer dans sa pratique </w:t>
      </w:r>
      <w:r w:rsidR="00977C35">
        <w:rPr>
          <w:rFonts w:cstheme="minorHAnsi"/>
          <w:color w:val="000000"/>
        </w:rPr>
        <w:t>mais aussi de mieux adapter sa posture.</w:t>
      </w:r>
    </w:p>
    <w:p w14:paraId="74819683" w14:textId="0FF0999E" w:rsidR="001F6941" w:rsidRDefault="00BB2950" w:rsidP="001F6941">
      <w:pPr>
        <w:ind w:right="180"/>
        <w:jc w:val="both"/>
        <w:rPr>
          <w:rFonts w:cstheme="minorHAnsi"/>
          <w:color w:val="000000"/>
        </w:rPr>
      </w:pPr>
      <w:r w:rsidRPr="00B21E1D">
        <w:rPr>
          <w:rFonts w:cstheme="minorHAnsi"/>
          <w:color w:val="000000"/>
        </w:rPr>
        <w:t xml:space="preserve"> </w:t>
      </w:r>
      <w:r w:rsidR="001F6941">
        <w:rPr>
          <w:rFonts w:cstheme="minorHAnsi"/>
          <w:color w:val="000000"/>
        </w:rPr>
        <w:t>Quelques exemples :</w:t>
      </w:r>
    </w:p>
    <w:p w14:paraId="05030EC9" w14:textId="191E0BEC" w:rsidR="00BB2950" w:rsidRPr="001F6941" w:rsidRDefault="00BB2950" w:rsidP="001F6941">
      <w:pPr>
        <w:pStyle w:val="Paragraphedeliste"/>
        <w:numPr>
          <w:ilvl w:val="0"/>
          <w:numId w:val="6"/>
        </w:numPr>
        <w:ind w:right="180"/>
        <w:jc w:val="both"/>
        <w:rPr>
          <w:rFonts w:cstheme="minorHAnsi"/>
          <w:color w:val="000000"/>
        </w:rPr>
      </w:pPr>
      <w:r w:rsidRPr="001F6941">
        <w:rPr>
          <w:rFonts w:cstheme="minorHAnsi"/>
          <w:color w:val="000000"/>
        </w:rPr>
        <w:t>Secourisme PSC1</w:t>
      </w:r>
    </w:p>
    <w:p w14:paraId="615ADA2F" w14:textId="77777777" w:rsidR="00BB2950" w:rsidRPr="00B21E1D" w:rsidRDefault="00BB2950" w:rsidP="00BB2950">
      <w:pPr>
        <w:pStyle w:val="Paragraphedeliste"/>
        <w:numPr>
          <w:ilvl w:val="0"/>
          <w:numId w:val="6"/>
        </w:numPr>
        <w:ind w:right="180"/>
        <w:jc w:val="both"/>
        <w:rPr>
          <w:rFonts w:cstheme="minorHAnsi"/>
          <w:color w:val="000000"/>
        </w:rPr>
      </w:pPr>
      <w:r w:rsidRPr="00B21E1D">
        <w:rPr>
          <w:rFonts w:cstheme="minorHAnsi"/>
          <w:color w:val="000000"/>
        </w:rPr>
        <w:t>Comprendre l’agressivité chez l’enfant</w:t>
      </w:r>
    </w:p>
    <w:p w14:paraId="75711A82" w14:textId="77777777" w:rsidR="00BB2950" w:rsidRPr="00B21E1D" w:rsidRDefault="00BB2950" w:rsidP="00BB2950">
      <w:pPr>
        <w:pStyle w:val="Paragraphedeliste"/>
        <w:numPr>
          <w:ilvl w:val="0"/>
          <w:numId w:val="6"/>
        </w:numPr>
        <w:ind w:right="180"/>
        <w:jc w:val="both"/>
        <w:rPr>
          <w:rFonts w:cstheme="minorHAnsi"/>
          <w:color w:val="000000"/>
        </w:rPr>
      </w:pPr>
      <w:r w:rsidRPr="00B21E1D">
        <w:rPr>
          <w:rFonts w:cstheme="minorHAnsi"/>
          <w:color w:val="000000"/>
        </w:rPr>
        <w:t>Immersion de plusieurs jours dans une IME</w:t>
      </w:r>
    </w:p>
    <w:p w14:paraId="0F12DA7A" w14:textId="77777777" w:rsidR="00BB2950" w:rsidRPr="00B21E1D" w:rsidRDefault="00BB2950" w:rsidP="00BB2950">
      <w:pPr>
        <w:pStyle w:val="Paragraphedeliste"/>
        <w:numPr>
          <w:ilvl w:val="0"/>
          <w:numId w:val="6"/>
        </w:numPr>
        <w:ind w:right="180"/>
        <w:jc w:val="both"/>
        <w:rPr>
          <w:rFonts w:cstheme="minorHAnsi"/>
          <w:color w:val="000000"/>
        </w:rPr>
      </w:pPr>
      <w:r w:rsidRPr="00B21E1D">
        <w:rPr>
          <w:rFonts w:cstheme="minorHAnsi"/>
          <w:color w:val="000000"/>
        </w:rPr>
        <w:t>Travailler les temps calmes</w:t>
      </w:r>
    </w:p>
    <w:p w14:paraId="61542780" w14:textId="77777777" w:rsidR="00BB2950" w:rsidRPr="00B21E1D" w:rsidRDefault="00BB2950" w:rsidP="00BB2950">
      <w:pPr>
        <w:pStyle w:val="Paragraphedeliste"/>
        <w:numPr>
          <w:ilvl w:val="0"/>
          <w:numId w:val="6"/>
        </w:numPr>
        <w:ind w:right="180"/>
        <w:jc w:val="both"/>
        <w:rPr>
          <w:rFonts w:cstheme="minorHAnsi"/>
          <w:color w:val="000000"/>
        </w:rPr>
      </w:pPr>
      <w:r w:rsidRPr="00B21E1D">
        <w:rPr>
          <w:rFonts w:cstheme="minorHAnsi"/>
          <w:color w:val="000000"/>
        </w:rPr>
        <w:t>Comment aménager les espaces permanents</w:t>
      </w:r>
    </w:p>
    <w:p w14:paraId="747C47A4" w14:textId="77777777" w:rsidR="00BB2950" w:rsidRPr="00B21E1D" w:rsidRDefault="00BB2950" w:rsidP="00BB2950">
      <w:pPr>
        <w:pStyle w:val="Paragraphedeliste"/>
        <w:numPr>
          <w:ilvl w:val="0"/>
          <w:numId w:val="6"/>
        </w:numPr>
        <w:ind w:right="180"/>
        <w:jc w:val="both"/>
        <w:rPr>
          <w:rFonts w:cstheme="minorHAnsi"/>
          <w:color w:val="000000"/>
        </w:rPr>
      </w:pPr>
      <w:r w:rsidRPr="00B21E1D">
        <w:rPr>
          <w:rFonts w:cstheme="minorHAnsi"/>
          <w:color w:val="000000"/>
        </w:rPr>
        <w:t>Travail annuel avec une éducatrice de l’association Enfance Plurielle, pour permettre de mieux comprendre l’enfant, d’avoir des solutions pour éviter des « crises » etc…</w:t>
      </w:r>
    </w:p>
    <w:p w14:paraId="5ED55F3A" w14:textId="77777777" w:rsidR="00BB2950" w:rsidRPr="00B21E1D" w:rsidRDefault="00BB2950" w:rsidP="00BB2950">
      <w:pPr>
        <w:pStyle w:val="Paragraphedeliste"/>
        <w:numPr>
          <w:ilvl w:val="0"/>
          <w:numId w:val="6"/>
        </w:numPr>
        <w:ind w:right="180"/>
        <w:jc w:val="both"/>
        <w:rPr>
          <w:rFonts w:cstheme="minorHAnsi"/>
          <w:color w:val="000000"/>
        </w:rPr>
      </w:pPr>
      <w:r w:rsidRPr="00B21E1D">
        <w:rPr>
          <w:rFonts w:cstheme="minorHAnsi"/>
          <w:color w:val="000000"/>
        </w:rPr>
        <w:t>Formations ponctuelles proposées par Animations Enfance du Haut-Rhin</w:t>
      </w:r>
    </w:p>
    <w:p w14:paraId="3AB32FA1" w14:textId="77777777" w:rsidR="00BB2950" w:rsidRPr="00B21E1D" w:rsidRDefault="00BB2950" w:rsidP="00BB2950">
      <w:pPr>
        <w:pStyle w:val="Paragraphedeliste"/>
        <w:numPr>
          <w:ilvl w:val="0"/>
          <w:numId w:val="6"/>
        </w:numPr>
        <w:ind w:right="180"/>
        <w:jc w:val="both"/>
        <w:rPr>
          <w:rFonts w:cstheme="minorHAnsi"/>
          <w:color w:val="000000"/>
        </w:rPr>
      </w:pPr>
      <w:r w:rsidRPr="00B21E1D">
        <w:rPr>
          <w:rFonts w:cstheme="minorHAnsi"/>
          <w:color w:val="000000"/>
        </w:rPr>
        <w:t>Formation sécurité incendie</w:t>
      </w:r>
    </w:p>
    <w:p w14:paraId="0736FB20" w14:textId="77777777" w:rsidR="00BB2950" w:rsidRPr="001F6941" w:rsidRDefault="00BB2950" w:rsidP="00BB2950">
      <w:pPr>
        <w:pStyle w:val="Paragraphedeliste"/>
        <w:numPr>
          <w:ilvl w:val="0"/>
          <w:numId w:val="6"/>
        </w:numPr>
        <w:ind w:right="180"/>
        <w:jc w:val="both"/>
        <w:rPr>
          <w:rFonts w:cstheme="minorHAnsi"/>
          <w:color w:val="000000"/>
          <w:sz w:val="24"/>
          <w:szCs w:val="24"/>
        </w:rPr>
      </w:pPr>
      <w:r w:rsidRPr="00B21E1D">
        <w:rPr>
          <w:rFonts w:cstheme="minorHAnsi"/>
          <w:color w:val="000000"/>
        </w:rPr>
        <w:t>BAFA / BAFD</w:t>
      </w:r>
    </w:p>
    <w:p w14:paraId="77565611" w14:textId="67784F70" w:rsidR="001F6941" w:rsidRPr="001F6941" w:rsidRDefault="001F6941" w:rsidP="00BB2950">
      <w:pPr>
        <w:pStyle w:val="Paragraphedeliste"/>
        <w:numPr>
          <w:ilvl w:val="0"/>
          <w:numId w:val="6"/>
        </w:numPr>
        <w:ind w:right="180"/>
        <w:jc w:val="both"/>
        <w:rPr>
          <w:rFonts w:cstheme="minorHAnsi"/>
          <w:color w:val="000000"/>
          <w:sz w:val="24"/>
          <w:szCs w:val="24"/>
        </w:rPr>
      </w:pPr>
      <w:r>
        <w:rPr>
          <w:rFonts w:cstheme="minorHAnsi"/>
          <w:color w:val="000000"/>
        </w:rPr>
        <w:t>CPJEPS</w:t>
      </w:r>
    </w:p>
    <w:p w14:paraId="5BE7EBA5" w14:textId="2FE87687" w:rsidR="001F6941" w:rsidRPr="001F6941" w:rsidRDefault="001F6941" w:rsidP="00BB2950">
      <w:pPr>
        <w:pStyle w:val="Paragraphedeliste"/>
        <w:numPr>
          <w:ilvl w:val="0"/>
          <w:numId w:val="6"/>
        </w:numPr>
        <w:ind w:right="180"/>
        <w:jc w:val="both"/>
        <w:rPr>
          <w:rFonts w:cstheme="minorHAnsi"/>
          <w:color w:val="000000"/>
          <w:sz w:val="24"/>
          <w:szCs w:val="24"/>
        </w:rPr>
      </w:pPr>
      <w:r>
        <w:rPr>
          <w:rFonts w:cstheme="minorHAnsi"/>
          <w:color w:val="000000"/>
        </w:rPr>
        <w:t>C</w:t>
      </w:r>
      <w:r w:rsidRPr="001F6941">
        <w:rPr>
          <w:rFonts w:cstheme="minorHAnsi"/>
          <w:color w:val="000000"/>
        </w:rPr>
        <w:t>ertificat de spécialisation Animation et gestion de projets dans le secteur sportif.</w:t>
      </w:r>
    </w:p>
    <w:p w14:paraId="229A5EA2" w14:textId="651EE4AB" w:rsidR="001F6941" w:rsidRPr="001F6941" w:rsidRDefault="001F6941" w:rsidP="00BB2950">
      <w:pPr>
        <w:pStyle w:val="Paragraphedeliste"/>
        <w:numPr>
          <w:ilvl w:val="0"/>
          <w:numId w:val="6"/>
        </w:numPr>
        <w:ind w:right="180"/>
        <w:jc w:val="both"/>
        <w:rPr>
          <w:rFonts w:cstheme="minorHAnsi"/>
          <w:color w:val="000000"/>
          <w:sz w:val="24"/>
          <w:szCs w:val="24"/>
        </w:rPr>
      </w:pPr>
      <w:r>
        <w:rPr>
          <w:rFonts w:cstheme="minorHAnsi"/>
          <w:color w:val="000000"/>
        </w:rPr>
        <w:t>Formation Bel Ami</w:t>
      </w:r>
    </w:p>
    <w:p w14:paraId="5D69F52C" w14:textId="17E98818" w:rsidR="001939E3" w:rsidRPr="001939E3" w:rsidRDefault="001F6941" w:rsidP="001939E3">
      <w:pPr>
        <w:pStyle w:val="Paragraphedeliste"/>
        <w:numPr>
          <w:ilvl w:val="0"/>
          <w:numId w:val="6"/>
        </w:numPr>
        <w:ind w:right="180"/>
        <w:jc w:val="both"/>
        <w:rPr>
          <w:rFonts w:cstheme="minorHAnsi"/>
          <w:color w:val="000000"/>
          <w:sz w:val="24"/>
          <w:szCs w:val="24"/>
        </w:rPr>
      </w:pPr>
      <w:r>
        <w:rPr>
          <w:rFonts w:cstheme="minorHAnsi"/>
          <w:color w:val="000000"/>
        </w:rPr>
        <w:t>Formation « comment motiver l’équipe d’animation autour du projet pédagogique »</w:t>
      </w:r>
    </w:p>
    <w:p w14:paraId="0AF1C68F" w14:textId="44EF7CB7" w:rsidR="001939E3" w:rsidRPr="006D43D9" w:rsidRDefault="005378D6" w:rsidP="00517C8C">
      <w:pPr>
        <w:spacing w:after="20"/>
        <w:rPr>
          <w:rFonts w:ascii="Calibri" w:hAnsi="Calibri" w:cs="Calibri"/>
          <w:b/>
          <w:color w:val="7030A0"/>
          <w:sz w:val="48"/>
          <w:szCs w:val="48"/>
        </w:rPr>
      </w:pPr>
      <w:r>
        <w:rPr>
          <w:rFonts w:ascii="Calibri" w:hAnsi="Calibri" w:cs="Calibri"/>
          <w:b/>
          <w:color w:val="7030A0"/>
          <w:sz w:val="48"/>
          <w:szCs w:val="48"/>
        </w:rPr>
        <w:lastRenderedPageBreak/>
        <w:t xml:space="preserve">7. </w:t>
      </w:r>
      <w:r w:rsidR="00517C8C" w:rsidRPr="006D43D9">
        <w:rPr>
          <w:rFonts w:ascii="Calibri" w:hAnsi="Calibri" w:cs="Calibri"/>
          <w:b/>
          <w:color w:val="7030A0"/>
          <w:sz w:val="48"/>
          <w:szCs w:val="48"/>
        </w:rPr>
        <w:t>Évaluation et bilan</w:t>
      </w:r>
      <w:r w:rsidR="00517C8C">
        <w:rPr>
          <w:rFonts w:ascii="Calibri" w:hAnsi="Calibri" w:cs="Calibri"/>
          <w:b/>
          <w:color w:val="7030A0"/>
          <w:sz w:val="48"/>
          <w:szCs w:val="48"/>
        </w:rPr>
        <w:t xml:space="preserve"> pédagogique</w:t>
      </w:r>
    </w:p>
    <w:p w14:paraId="5F466DF2" w14:textId="77777777" w:rsidR="00517C8C" w:rsidRPr="00E010FC" w:rsidRDefault="00517C8C" w:rsidP="00517C8C">
      <w:pPr>
        <w:spacing w:after="20"/>
        <w:jc w:val="both"/>
        <w:rPr>
          <w:rFonts w:cs="Calibri"/>
        </w:rPr>
      </w:pPr>
    </w:p>
    <w:p w14:paraId="2BF4D912" w14:textId="77777777" w:rsidR="00517C8C" w:rsidRPr="00472F48" w:rsidRDefault="00517C8C" w:rsidP="00517C8C">
      <w:pPr>
        <w:spacing w:after="20"/>
        <w:jc w:val="both"/>
        <w:rPr>
          <w:rFonts w:ascii="Calibri" w:hAnsi="Calibri" w:cs="Calibri"/>
        </w:rPr>
      </w:pPr>
      <w:r w:rsidRPr="00472F48">
        <w:rPr>
          <w:rFonts w:ascii="Calibri" w:hAnsi="Calibri" w:cs="Calibri"/>
        </w:rPr>
        <w:t>Les évaluations permettent de mesurer l’écart entre la situation visée et la situation atteinte. Elles sont indispensables pour la cohérence de la pédagogie développée.</w:t>
      </w:r>
    </w:p>
    <w:p w14:paraId="6B38608D" w14:textId="77777777" w:rsidR="00517C8C" w:rsidRPr="00472F48" w:rsidRDefault="00517C8C" w:rsidP="00517C8C">
      <w:pPr>
        <w:spacing w:after="20"/>
        <w:contextualSpacing/>
        <w:rPr>
          <w:rFonts w:ascii="Calibri" w:hAnsi="Calibri" w:cs="Calibri"/>
          <w:sz w:val="16"/>
          <w:szCs w:val="16"/>
        </w:rPr>
      </w:pPr>
    </w:p>
    <w:p w14:paraId="6CDCF955" w14:textId="77777777" w:rsidR="00517C8C" w:rsidRPr="006D43D9" w:rsidRDefault="00517C8C" w:rsidP="00517C8C">
      <w:pPr>
        <w:spacing w:after="20"/>
        <w:contextualSpacing/>
        <w:rPr>
          <w:rFonts w:ascii="Calibri" w:hAnsi="Calibri" w:cs="Calibri"/>
          <w:b/>
          <w:color w:val="7030A0"/>
        </w:rPr>
      </w:pPr>
      <w:r w:rsidRPr="00472F48">
        <w:rPr>
          <w:rFonts w:ascii="Calibri" w:hAnsi="Calibri" w:cs="Calibri"/>
          <w:b/>
          <w:color w:val="7030A0"/>
        </w:rPr>
        <w:t>Avec l’équipe d’animation :</w:t>
      </w:r>
    </w:p>
    <w:p w14:paraId="7456124F" w14:textId="77777777" w:rsidR="00517C8C" w:rsidRPr="006D43D9" w:rsidRDefault="00517C8C" w:rsidP="00517C8C">
      <w:pPr>
        <w:spacing w:after="20"/>
        <w:jc w:val="both"/>
        <w:rPr>
          <w:rFonts w:ascii="Calibri" w:hAnsi="Calibri" w:cs="Calibri"/>
          <w:sz w:val="16"/>
          <w:szCs w:val="16"/>
        </w:rPr>
      </w:pPr>
    </w:p>
    <w:p w14:paraId="25095836" w14:textId="77777777" w:rsidR="00517C8C" w:rsidRPr="00472F48" w:rsidRDefault="00517C8C" w:rsidP="00517C8C">
      <w:pPr>
        <w:spacing w:after="20"/>
        <w:jc w:val="both"/>
        <w:rPr>
          <w:rFonts w:ascii="Calibri" w:hAnsi="Calibri" w:cs="Calibri"/>
        </w:rPr>
      </w:pPr>
      <w:r w:rsidRPr="00472F48">
        <w:rPr>
          <w:rFonts w:ascii="Calibri" w:hAnsi="Calibri" w:cs="Calibri"/>
        </w:rPr>
        <w:t xml:space="preserve">Une réunion de fin de cycle (semaine ou trimestre selon le type d’accueil) permettra à l’équipe d’animation de faire le point sur les écarts entre les objectifs visés et ceux qui ont été réalisés. </w:t>
      </w:r>
    </w:p>
    <w:p w14:paraId="7289DEAA" w14:textId="77777777" w:rsidR="00517C8C" w:rsidRPr="006D43D9" w:rsidRDefault="00517C8C" w:rsidP="00517C8C">
      <w:pPr>
        <w:spacing w:after="20"/>
        <w:jc w:val="both"/>
        <w:rPr>
          <w:rFonts w:ascii="Calibri" w:hAnsi="Calibri" w:cs="Calibri"/>
        </w:rPr>
      </w:pPr>
      <w:r w:rsidRPr="00472F48">
        <w:rPr>
          <w:rFonts w:ascii="Calibri" w:hAnsi="Calibri" w:cs="Calibri"/>
        </w:rPr>
        <w:t>De plus, chaque membre de l’équipe complète un formulaire d’auto-évaluation qui peut tenir lieu de support à l’évaluation de l’atteinte des objectifs pédagogiques.</w:t>
      </w:r>
    </w:p>
    <w:p w14:paraId="2E3011CD" w14:textId="77777777" w:rsidR="00517C8C" w:rsidRPr="006D43D9" w:rsidRDefault="00517C8C" w:rsidP="00517C8C">
      <w:pPr>
        <w:spacing w:after="20"/>
        <w:contextualSpacing/>
        <w:rPr>
          <w:rFonts w:ascii="Calibri" w:hAnsi="Calibri" w:cs="Calibri"/>
          <w:b/>
          <w:color w:val="002060"/>
          <w:sz w:val="16"/>
          <w:szCs w:val="16"/>
          <w:u w:val="single"/>
        </w:rPr>
      </w:pPr>
    </w:p>
    <w:p w14:paraId="0527AAA3" w14:textId="77777777" w:rsidR="00517C8C" w:rsidRPr="006D43D9" w:rsidRDefault="00517C8C" w:rsidP="00517C8C">
      <w:pPr>
        <w:spacing w:after="20"/>
        <w:contextualSpacing/>
        <w:rPr>
          <w:rFonts w:ascii="Calibri" w:hAnsi="Calibri" w:cs="Calibri"/>
          <w:b/>
          <w:color w:val="002060"/>
          <w:u w:val="single"/>
        </w:rPr>
      </w:pPr>
    </w:p>
    <w:p w14:paraId="5DC9D56D" w14:textId="77777777" w:rsidR="00517C8C" w:rsidRPr="006D43D9" w:rsidRDefault="00517C8C" w:rsidP="00517C8C">
      <w:pPr>
        <w:spacing w:after="20"/>
        <w:contextualSpacing/>
        <w:rPr>
          <w:rFonts w:ascii="Calibri" w:hAnsi="Calibri" w:cs="Calibri"/>
          <w:b/>
          <w:color w:val="7030A0"/>
        </w:rPr>
      </w:pPr>
      <w:r w:rsidRPr="006D43D9">
        <w:rPr>
          <w:rFonts w:ascii="Calibri" w:hAnsi="Calibri" w:cs="Calibri"/>
          <w:b/>
          <w:color w:val="7030A0"/>
        </w:rPr>
        <w:t>Avec les enfants :</w:t>
      </w:r>
    </w:p>
    <w:p w14:paraId="230DA8DE" w14:textId="77777777" w:rsidR="00517C8C" w:rsidRPr="006D43D9" w:rsidRDefault="00517C8C" w:rsidP="00517C8C">
      <w:pPr>
        <w:spacing w:after="20"/>
        <w:contextualSpacing/>
        <w:rPr>
          <w:rFonts w:ascii="Calibri" w:hAnsi="Calibri" w:cs="Calibri"/>
          <w:b/>
          <w:color w:val="002060"/>
          <w:u w:val="single"/>
        </w:rPr>
      </w:pPr>
    </w:p>
    <w:p w14:paraId="5E140033" w14:textId="3FBD7701" w:rsidR="00517C8C" w:rsidRPr="006D43D9" w:rsidRDefault="00517C8C" w:rsidP="00517C8C">
      <w:pPr>
        <w:spacing w:after="20"/>
        <w:jc w:val="both"/>
        <w:rPr>
          <w:rFonts w:ascii="Calibri" w:hAnsi="Calibri" w:cs="Calibri"/>
        </w:rPr>
      </w:pPr>
      <w:r w:rsidRPr="00472F48">
        <w:rPr>
          <w:rFonts w:ascii="Calibri" w:hAnsi="Calibri" w:cs="Calibri"/>
        </w:rPr>
        <w:t>De manière interne, une évaluation (sous forme de forum) sera conduite avec les enfants régulièrement. Elle permettra de réguler la vie du groupe et de faire évoluer le fonctionnement si besoin. A la fin de cha</w:t>
      </w:r>
      <w:r w:rsidR="00C563D4" w:rsidRPr="00472F48">
        <w:rPr>
          <w:rFonts w:ascii="Calibri" w:hAnsi="Calibri" w:cs="Calibri"/>
        </w:rPr>
        <w:t xml:space="preserve">que cycle </w:t>
      </w:r>
      <w:r w:rsidR="009B21B7">
        <w:rPr>
          <w:rFonts w:ascii="Calibri" w:hAnsi="Calibri" w:cs="Calibri"/>
        </w:rPr>
        <w:t xml:space="preserve">et chaque fin de </w:t>
      </w:r>
      <w:r w:rsidR="00C563D4" w:rsidRPr="00472F48">
        <w:rPr>
          <w:rFonts w:ascii="Calibri" w:hAnsi="Calibri" w:cs="Calibri"/>
        </w:rPr>
        <w:t>semaine pour les AL</w:t>
      </w:r>
      <w:r w:rsidRPr="00472F48">
        <w:rPr>
          <w:rFonts w:ascii="Calibri" w:hAnsi="Calibri" w:cs="Calibri"/>
        </w:rPr>
        <w:t xml:space="preserve"> ou trimestre pour les accueils périscolaires</w:t>
      </w:r>
      <w:r w:rsidR="009B21B7">
        <w:rPr>
          <w:rFonts w:ascii="Calibri" w:hAnsi="Calibri" w:cs="Calibri"/>
        </w:rPr>
        <w:t>.</w:t>
      </w:r>
      <w:r w:rsidR="00E75C27">
        <w:rPr>
          <w:rFonts w:ascii="Calibri" w:hAnsi="Calibri" w:cs="Calibri"/>
        </w:rPr>
        <w:t xml:space="preserve"> Nous utilisons également un QR code qui mène à un questionnaire interactif à remplir avec les enfants. </w:t>
      </w:r>
    </w:p>
    <w:p w14:paraId="40587D2B" w14:textId="77777777" w:rsidR="00517C8C" w:rsidRPr="006D43D9" w:rsidRDefault="00517C8C" w:rsidP="00517C8C">
      <w:pPr>
        <w:spacing w:after="20"/>
        <w:jc w:val="both"/>
        <w:rPr>
          <w:rFonts w:ascii="Calibri" w:hAnsi="Calibri" w:cs="Calibri"/>
          <w:b/>
          <w:u w:val="single"/>
        </w:rPr>
      </w:pPr>
    </w:p>
    <w:p w14:paraId="1DC6AFE4" w14:textId="77777777" w:rsidR="00517C8C" w:rsidRPr="006D43D9" w:rsidRDefault="00517C8C" w:rsidP="00517C8C">
      <w:pPr>
        <w:spacing w:after="20"/>
        <w:contextualSpacing/>
        <w:rPr>
          <w:rFonts w:ascii="Calibri" w:hAnsi="Calibri" w:cs="Calibri"/>
          <w:b/>
          <w:color w:val="7030A0"/>
        </w:rPr>
      </w:pPr>
      <w:r w:rsidRPr="006D43D9">
        <w:rPr>
          <w:rFonts w:ascii="Calibri" w:hAnsi="Calibri" w:cs="Calibri"/>
          <w:b/>
          <w:color w:val="7030A0"/>
        </w:rPr>
        <w:t>Avec les parents :</w:t>
      </w:r>
    </w:p>
    <w:p w14:paraId="6A568C6D" w14:textId="77777777" w:rsidR="00517C8C" w:rsidRPr="006D43D9" w:rsidRDefault="00517C8C" w:rsidP="00517C8C">
      <w:pPr>
        <w:spacing w:after="20"/>
        <w:jc w:val="both"/>
        <w:rPr>
          <w:rFonts w:ascii="Calibri" w:hAnsi="Calibri" w:cs="Calibri"/>
        </w:rPr>
      </w:pPr>
    </w:p>
    <w:p w14:paraId="15562032" w14:textId="1B065310" w:rsidR="00517C8C" w:rsidRPr="00472F48" w:rsidRDefault="00517C8C" w:rsidP="00517C8C">
      <w:pPr>
        <w:spacing w:after="20"/>
        <w:jc w:val="both"/>
        <w:rPr>
          <w:rFonts w:ascii="Calibri" w:hAnsi="Calibri" w:cs="Calibri"/>
        </w:rPr>
      </w:pPr>
      <w:r w:rsidRPr="00472F48">
        <w:rPr>
          <w:rFonts w:ascii="Calibri" w:hAnsi="Calibri" w:cs="Calibri"/>
        </w:rPr>
        <w:t>Afin d’évaluer les impressions des parents vis à vis du centre, les discussions informelles seront privilégiées tout au long de l’année. D’autre part, une enquête précise recensera en fin d’année scolaire ou en fin de chaque accueil de loisirs, les impressions des familles quant au fonctionnement de la structure (pédagogie développée, horaires, tarif</w:t>
      </w:r>
      <w:r w:rsidR="009B21B7">
        <w:rPr>
          <w:rFonts w:ascii="Calibri" w:hAnsi="Calibri" w:cs="Calibri"/>
        </w:rPr>
        <w:t>s</w:t>
      </w:r>
      <w:r w:rsidRPr="00472F48">
        <w:rPr>
          <w:rFonts w:ascii="Calibri" w:hAnsi="Calibri" w:cs="Calibri"/>
        </w:rPr>
        <w:t>…), par rapport à leurs attentes initiales</w:t>
      </w:r>
      <w:r w:rsidR="009B21B7">
        <w:rPr>
          <w:rFonts w:ascii="Calibri" w:hAnsi="Calibri" w:cs="Calibri"/>
        </w:rPr>
        <w:t xml:space="preserve"> via une nouvelle plateforme</w:t>
      </w:r>
      <w:r w:rsidRPr="00472F48">
        <w:rPr>
          <w:rFonts w:ascii="Calibri" w:hAnsi="Calibri" w:cs="Calibri"/>
        </w:rPr>
        <w:t xml:space="preserve"> </w:t>
      </w:r>
      <w:proofErr w:type="spellStart"/>
      <w:r w:rsidR="009B21B7">
        <w:rPr>
          <w:rFonts w:ascii="Calibri" w:hAnsi="Calibri" w:cs="Calibri"/>
        </w:rPr>
        <w:t>Kalineo</w:t>
      </w:r>
      <w:proofErr w:type="spellEnd"/>
      <w:r w:rsidR="009B21B7">
        <w:rPr>
          <w:rFonts w:ascii="Calibri" w:hAnsi="Calibri" w:cs="Calibri"/>
        </w:rPr>
        <w:t>.</w:t>
      </w:r>
    </w:p>
    <w:p w14:paraId="241DD58A" w14:textId="77777777" w:rsidR="00517C8C" w:rsidRPr="00472F48" w:rsidRDefault="00517C8C" w:rsidP="00517C8C">
      <w:pPr>
        <w:spacing w:after="20"/>
        <w:jc w:val="both"/>
        <w:rPr>
          <w:rFonts w:ascii="Calibri" w:hAnsi="Calibri" w:cs="Calibri"/>
        </w:rPr>
      </w:pPr>
      <w:r w:rsidRPr="00472F48">
        <w:rPr>
          <w:rFonts w:ascii="Calibri" w:hAnsi="Calibri" w:cs="Calibri"/>
        </w:rPr>
        <w:t>Ces lettres sont analysées par le service qualité du siège de l’association et un retour est effectué au sein de l’équipe, pour améliorer l’accueil, selon les remarques recueillies.</w:t>
      </w:r>
    </w:p>
    <w:p w14:paraId="2795CB87" w14:textId="77777777" w:rsidR="00517C8C" w:rsidRPr="00472F48" w:rsidRDefault="00517C8C" w:rsidP="00517C8C">
      <w:pPr>
        <w:spacing w:after="20"/>
        <w:jc w:val="both"/>
        <w:rPr>
          <w:rFonts w:ascii="Calibri" w:hAnsi="Calibri" w:cs="Calibri"/>
        </w:rPr>
      </w:pPr>
      <w:r w:rsidRPr="00472F48">
        <w:rPr>
          <w:rFonts w:ascii="Calibri" w:hAnsi="Calibri" w:cs="Calibri"/>
        </w:rPr>
        <w:t>Le cas échéant, toute réclamation formulée par les parents fait l’objet d’un enregistrement et d’un traitement circonstancié selon notre procédure de traitement des non-conformités.</w:t>
      </w:r>
    </w:p>
    <w:p w14:paraId="38ADBCF4" w14:textId="77777777" w:rsidR="00517C8C" w:rsidRPr="00472F48" w:rsidRDefault="00517C8C" w:rsidP="00517C8C">
      <w:pPr>
        <w:spacing w:after="20"/>
        <w:jc w:val="both"/>
        <w:rPr>
          <w:rFonts w:ascii="Calibri" w:hAnsi="Calibri" w:cs="Calibri"/>
        </w:rPr>
      </w:pPr>
      <w:r w:rsidRPr="00472F48">
        <w:rPr>
          <w:rFonts w:ascii="Calibri" w:hAnsi="Calibri" w:cs="Calibri"/>
        </w:rPr>
        <w:t>Les données issues de ces enquêtes font l’objet d’un traitement lors des commissions « Loisirs » mensuelles où siègent les cadres de l’association et les directeurs (</w:t>
      </w:r>
      <w:proofErr w:type="spellStart"/>
      <w:r w:rsidRPr="00472F48">
        <w:rPr>
          <w:rFonts w:ascii="Calibri" w:hAnsi="Calibri" w:cs="Calibri"/>
        </w:rPr>
        <w:t>trices</w:t>
      </w:r>
      <w:proofErr w:type="spellEnd"/>
      <w:r w:rsidRPr="00472F48">
        <w:rPr>
          <w:rFonts w:ascii="Calibri" w:hAnsi="Calibri" w:cs="Calibri"/>
        </w:rPr>
        <w:t>) de site.</w:t>
      </w:r>
    </w:p>
    <w:p w14:paraId="7C36BE58" w14:textId="77777777" w:rsidR="00517C8C" w:rsidRPr="00472F48" w:rsidRDefault="00517C8C" w:rsidP="00517C8C">
      <w:pPr>
        <w:spacing w:after="20"/>
        <w:jc w:val="both"/>
        <w:rPr>
          <w:rFonts w:ascii="Calibri" w:hAnsi="Calibri" w:cs="Calibri"/>
        </w:rPr>
      </w:pPr>
    </w:p>
    <w:p w14:paraId="5B3130C6" w14:textId="77777777" w:rsidR="00517C8C" w:rsidRPr="00472F48" w:rsidRDefault="00517C8C" w:rsidP="00517C8C">
      <w:pPr>
        <w:spacing w:after="20"/>
        <w:contextualSpacing/>
        <w:rPr>
          <w:rFonts w:ascii="Calibri" w:hAnsi="Calibri" w:cs="Calibri"/>
          <w:b/>
          <w:color w:val="7030A0"/>
        </w:rPr>
      </w:pPr>
      <w:r w:rsidRPr="00472F48">
        <w:rPr>
          <w:rFonts w:ascii="Calibri" w:hAnsi="Calibri" w:cs="Calibri"/>
          <w:b/>
          <w:color w:val="7030A0"/>
        </w:rPr>
        <w:t xml:space="preserve">Avec les équipes enseignantes, le personnel des écoles et la commune de Guebwiller : </w:t>
      </w:r>
    </w:p>
    <w:p w14:paraId="0929110C" w14:textId="77777777" w:rsidR="00517C8C" w:rsidRPr="00472F48" w:rsidRDefault="00517C8C" w:rsidP="00517C8C">
      <w:pPr>
        <w:spacing w:after="20"/>
        <w:contextualSpacing/>
        <w:jc w:val="both"/>
        <w:rPr>
          <w:rFonts w:ascii="Calibri" w:hAnsi="Calibri" w:cs="Calibri"/>
        </w:rPr>
      </w:pPr>
    </w:p>
    <w:p w14:paraId="077FA92B" w14:textId="77777777" w:rsidR="00517C8C" w:rsidRDefault="00517C8C" w:rsidP="00517C8C">
      <w:pPr>
        <w:spacing w:after="20"/>
        <w:contextualSpacing/>
        <w:jc w:val="both"/>
        <w:rPr>
          <w:rFonts w:ascii="Calibri" w:hAnsi="Calibri" w:cs="Calibri"/>
        </w:rPr>
      </w:pPr>
      <w:r w:rsidRPr="00472F48">
        <w:rPr>
          <w:rFonts w:ascii="Calibri" w:hAnsi="Calibri" w:cs="Calibri"/>
        </w:rPr>
        <w:t>Un bilan sera effectué entre les différentes parties. Il permettra de faire le point par rapport aux objectifs préétablis et sur le bon déroulement des activités. Seront également à l’ordre du jour les nouveaux objectifs et les possibles évolutions.</w:t>
      </w:r>
      <w:r w:rsidR="00891CD1" w:rsidRPr="00472F48">
        <w:rPr>
          <w:rFonts w:ascii="Calibri" w:hAnsi="Calibri" w:cs="Calibri"/>
        </w:rPr>
        <w:t xml:space="preserve"> </w:t>
      </w:r>
      <w:r w:rsidR="00BE7692" w:rsidRPr="00472F48">
        <w:rPr>
          <w:rFonts w:ascii="Calibri" w:hAnsi="Calibri" w:cs="Calibri"/>
        </w:rPr>
        <w:t>Il est nécessaire de privilégier une bonne communication avec l’équipe éducative en favorisant le dialogue et en faisant un point régulier avec les directeurs de chaque école.</w:t>
      </w:r>
    </w:p>
    <w:p w14:paraId="478985C0" w14:textId="77777777" w:rsidR="00517C8C" w:rsidRPr="006D43D9" w:rsidRDefault="00517C8C" w:rsidP="00517C8C">
      <w:pPr>
        <w:spacing w:after="20"/>
        <w:contextualSpacing/>
        <w:jc w:val="both"/>
        <w:rPr>
          <w:rFonts w:ascii="Calibri" w:hAnsi="Calibri" w:cs="Calibri"/>
          <w:i/>
          <w:u w:val="single"/>
        </w:rPr>
      </w:pPr>
    </w:p>
    <w:p w14:paraId="01DCFA42" w14:textId="77777777" w:rsidR="00517C8C" w:rsidRPr="00E020B0" w:rsidRDefault="00517C8C" w:rsidP="00517C8C">
      <w:pPr>
        <w:rPr>
          <w:rFonts w:ascii="Calibri" w:hAnsi="Calibri"/>
          <w:i/>
          <w:sz w:val="28"/>
          <w:szCs w:val="28"/>
        </w:rPr>
      </w:pPr>
    </w:p>
    <w:sectPr w:rsidR="00517C8C" w:rsidRPr="00E020B0" w:rsidSect="007376B7">
      <w:headerReference w:type="default" r:id="rId21"/>
      <w:pgSz w:w="11906" w:h="16838"/>
      <w:pgMar w:top="709" w:right="1133"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1BAF8" w14:textId="77777777" w:rsidR="00F35427" w:rsidRDefault="00F35427" w:rsidP="001939E3">
      <w:pPr>
        <w:spacing w:after="0" w:line="240" w:lineRule="auto"/>
      </w:pPr>
      <w:r>
        <w:separator/>
      </w:r>
    </w:p>
  </w:endnote>
  <w:endnote w:type="continuationSeparator" w:id="0">
    <w:p w14:paraId="412CCBB7" w14:textId="77777777" w:rsidR="00F35427" w:rsidRDefault="00F35427" w:rsidP="00193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2BD3A" w14:textId="77777777" w:rsidR="00F35427" w:rsidRDefault="00F35427" w:rsidP="001939E3">
      <w:pPr>
        <w:spacing w:after="0" w:line="240" w:lineRule="auto"/>
      </w:pPr>
      <w:r>
        <w:separator/>
      </w:r>
    </w:p>
  </w:footnote>
  <w:footnote w:type="continuationSeparator" w:id="0">
    <w:p w14:paraId="36CEB54B" w14:textId="77777777" w:rsidR="00F35427" w:rsidRDefault="00F35427" w:rsidP="001939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D3FD8" w14:textId="77777777" w:rsidR="001939E3" w:rsidRDefault="001939E3">
    <w:pPr>
      <w:pStyle w:val="En-tte"/>
    </w:pPr>
  </w:p>
  <w:p w14:paraId="2B9F5398" w14:textId="77777777" w:rsidR="001939E3" w:rsidRDefault="001939E3">
    <w:pPr>
      <w:pStyle w:val="En-tte"/>
    </w:pPr>
  </w:p>
  <w:p w14:paraId="0D8691BA" w14:textId="77777777" w:rsidR="001939E3" w:rsidRDefault="001939E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2A37"/>
    <w:multiLevelType w:val="hybridMultilevel"/>
    <w:tmpl w:val="D6003BBA"/>
    <w:lvl w:ilvl="0" w:tplc="040C0001">
      <w:start w:val="1"/>
      <w:numFmt w:val="bullet"/>
      <w:lvlText w:val=""/>
      <w:lvlJc w:val="left"/>
      <w:pPr>
        <w:tabs>
          <w:tab w:val="num" w:pos="900"/>
        </w:tabs>
        <w:ind w:left="90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941CC2"/>
    <w:multiLevelType w:val="hybridMultilevel"/>
    <w:tmpl w:val="D6003BBA"/>
    <w:lvl w:ilvl="0" w:tplc="040C0001">
      <w:start w:val="1"/>
      <w:numFmt w:val="bullet"/>
      <w:lvlText w:val=""/>
      <w:lvlJc w:val="left"/>
      <w:pPr>
        <w:tabs>
          <w:tab w:val="num" w:pos="900"/>
        </w:tabs>
        <w:ind w:left="90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1B0987"/>
    <w:multiLevelType w:val="hybridMultilevel"/>
    <w:tmpl w:val="13AAB1F6"/>
    <w:lvl w:ilvl="0" w:tplc="737A945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524810"/>
    <w:multiLevelType w:val="hybridMultilevel"/>
    <w:tmpl w:val="53DA41D8"/>
    <w:lvl w:ilvl="0" w:tplc="090437EC">
      <w:start w:val="1"/>
      <w:numFmt w:val="decimal"/>
      <w:lvlText w:val="%1-"/>
      <w:lvlJc w:val="left"/>
      <w:pPr>
        <w:ind w:left="862"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CE43436"/>
    <w:multiLevelType w:val="hybridMultilevel"/>
    <w:tmpl w:val="01D0DD1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F9915D3"/>
    <w:multiLevelType w:val="multilevel"/>
    <w:tmpl w:val="CB9E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6B47D6"/>
    <w:multiLevelType w:val="hybridMultilevel"/>
    <w:tmpl w:val="B86471C8"/>
    <w:lvl w:ilvl="0" w:tplc="090437EC">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E4859AF"/>
    <w:multiLevelType w:val="hybridMultilevel"/>
    <w:tmpl w:val="B86471C8"/>
    <w:lvl w:ilvl="0" w:tplc="090437EC">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ED74A71"/>
    <w:multiLevelType w:val="hybridMultilevel"/>
    <w:tmpl w:val="D6003BBA"/>
    <w:lvl w:ilvl="0" w:tplc="040C0001">
      <w:start w:val="1"/>
      <w:numFmt w:val="bullet"/>
      <w:lvlText w:val=""/>
      <w:lvlJc w:val="left"/>
      <w:pPr>
        <w:tabs>
          <w:tab w:val="num" w:pos="900"/>
        </w:tabs>
        <w:ind w:left="90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C95591"/>
    <w:multiLevelType w:val="hybridMultilevel"/>
    <w:tmpl w:val="ED0454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2D728B9"/>
    <w:multiLevelType w:val="hybridMultilevel"/>
    <w:tmpl w:val="22B2521E"/>
    <w:lvl w:ilvl="0" w:tplc="21C85DFC">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66750B9"/>
    <w:multiLevelType w:val="hybridMultilevel"/>
    <w:tmpl w:val="5C36E5C6"/>
    <w:lvl w:ilvl="0" w:tplc="98A47810">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CC332B0"/>
    <w:multiLevelType w:val="hybridMultilevel"/>
    <w:tmpl w:val="2988A5EE"/>
    <w:lvl w:ilvl="0" w:tplc="040C000F">
      <w:start w:val="1"/>
      <w:numFmt w:val="decimal"/>
      <w:lvlText w:val="%1."/>
      <w:lvlJc w:val="left"/>
      <w:pPr>
        <w:tabs>
          <w:tab w:val="num" w:pos="1065"/>
        </w:tabs>
        <w:ind w:left="1065" w:hanging="360"/>
      </w:pPr>
      <w:rPr>
        <w:rFonts w:hint="default"/>
      </w:rPr>
    </w:lvl>
    <w:lvl w:ilvl="1" w:tplc="21BEE25A">
      <w:start w:val="2"/>
      <w:numFmt w:val="decimal"/>
      <w:lvlText w:val="%2)"/>
      <w:lvlJc w:val="left"/>
      <w:pPr>
        <w:tabs>
          <w:tab w:val="num" w:pos="1785"/>
        </w:tabs>
        <w:ind w:left="1785" w:hanging="360"/>
      </w:pPr>
      <w:rPr>
        <w:rFonts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cs="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cs="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3D081B47"/>
    <w:multiLevelType w:val="hybridMultilevel"/>
    <w:tmpl w:val="B86471C8"/>
    <w:lvl w:ilvl="0" w:tplc="090437EC">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F391EB0"/>
    <w:multiLevelType w:val="hybridMultilevel"/>
    <w:tmpl w:val="B86471C8"/>
    <w:lvl w:ilvl="0" w:tplc="090437EC">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FE70ECA"/>
    <w:multiLevelType w:val="hybridMultilevel"/>
    <w:tmpl w:val="D6003BBA"/>
    <w:lvl w:ilvl="0" w:tplc="040C0001">
      <w:start w:val="1"/>
      <w:numFmt w:val="bullet"/>
      <w:lvlText w:val=""/>
      <w:lvlJc w:val="left"/>
      <w:pPr>
        <w:tabs>
          <w:tab w:val="num" w:pos="900"/>
        </w:tabs>
        <w:ind w:left="90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F20F40"/>
    <w:multiLevelType w:val="hybridMultilevel"/>
    <w:tmpl w:val="E206859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8F02EBC"/>
    <w:multiLevelType w:val="hybridMultilevel"/>
    <w:tmpl w:val="E088698C"/>
    <w:lvl w:ilvl="0" w:tplc="F9BE6FA8">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9F55E12"/>
    <w:multiLevelType w:val="hybridMultilevel"/>
    <w:tmpl w:val="B86471C8"/>
    <w:lvl w:ilvl="0" w:tplc="090437EC">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05F732A"/>
    <w:multiLevelType w:val="hybridMultilevel"/>
    <w:tmpl w:val="E0604E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1471DE7"/>
    <w:multiLevelType w:val="hybridMultilevel"/>
    <w:tmpl w:val="D6003BBA"/>
    <w:lvl w:ilvl="0" w:tplc="040C0001">
      <w:start w:val="1"/>
      <w:numFmt w:val="bullet"/>
      <w:lvlText w:val=""/>
      <w:lvlJc w:val="left"/>
      <w:pPr>
        <w:tabs>
          <w:tab w:val="num" w:pos="900"/>
        </w:tabs>
        <w:ind w:left="90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4027624"/>
    <w:multiLevelType w:val="hybridMultilevel"/>
    <w:tmpl w:val="01D0DD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E4D5883"/>
    <w:multiLevelType w:val="hybridMultilevel"/>
    <w:tmpl w:val="C8AAA270"/>
    <w:lvl w:ilvl="0" w:tplc="D9228CC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00B1A3E"/>
    <w:multiLevelType w:val="hybridMultilevel"/>
    <w:tmpl w:val="A002F4EE"/>
    <w:lvl w:ilvl="0" w:tplc="BF721C86">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03D16F3"/>
    <w:multiLevelType w:val="hybridMultilevel"/>
    <w:tmpl w:val="AD10BB18"/>
    <w:lvl w:ilvl="0" w:tplc="5D3658E4">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6491191"/>
    <w:multiLevelType w:val="hybridMultilevel"/>
    <w:tmpl w:val="526432A0"/>
    <w:lvl w:ilvl="0" w:tplc="214251EC">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70953EB"/>
    <w:multiLevelType w:val="hybridMultilevel"/>
    <w:tmpl w:val="5F70D3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8DD798A"/>
    <w:multiLevelType w:val="hybridMultilevel"/>
    <w:tmpl w:val="E3222A34"/>
    <w:lvl w:ilvl="0" w:tplc="040C0011">
      <w:start w:val="1"/>
      <w:numFmt w:val="decimal"/>
      <w:lvlText w:val="%1)"/>
      <w:lvlJc w:val="left"/>
      <w:pPr>
        <w:tabs>
          <w:tab w:val="num" w:pos="928"/>
        </w:tabs>
        <w:ind w:left="928" w:hanging="360"/>
      </w:pPr>
      <w:rPr>
        <w:rFonts w:hint="default"/>
      </w:rPr>
    </w:lvl>
    <w:lvl w:ilvl="1" w:tplc="040C0019" w:tentative="1">
      <w:start w:val="1"/>
      <w:numFmt w:val="lowerLetter"/>
      <w:lvlText w:val="%2."/>
      <w:lvlJc w:val="left"/>
      <w:pPr>
        <w:tabs>
          <w:tab w:val="num" w:pos="1648"/>
        </w:tabs>
        <w:ind w:left="1648" w:hanging="360"/>
      </w:pPr>
    </w:lvl>
    <w:lvl w:ilvl="2" w:tplc="040C001B" w:tentative="1">
      <w:start w:val="1"/>
      <w:numFmt w:val="lowerRoman"/>
      <w:lvlText w:val="%3."/>
      <w:lvlJc w:val="right"/>
      <w:pPr>
        <w:tabs>
          <w:tab w:val="num" w:pos="2368"/>
        </w:tabs>
        <w:ind w:left="2368" w:hanging="180"/>
      </w:pPr>
    </w:lvl>
    <w:lvl w:ilvl="3" w:tplc="040C000F" w:tentative="1">
      <w:start w:val="1"/>
      <w:numFmt w:val="decimal"/>
      <w:lvlText w:val="%4."/>
      <w:lvlJc w:val="left"/>
      <w:pPr>
        <w:tabs>
          <w:tab w:val="num" w:pos="3088"/>
        </w:tabs>
        <w:ind w:left="3088" w:hanging="360"/>
      </w:pPr>
    </w:lvl>
    <w:lvl w:ilvl="4" w:tplc="040C0019" w:tentative="1">
      <w:start w:val="1"/>
      <w:numFmt w:val="lowerLetter"/>
      <w:lvlText w:val="%5."/>
      <w:lvlJc w:val="left"/>
      <w:pPr>
        <w:tabs>
          <w:tab w:val="num" w:pos="3808"/>
        </w:tabs>
        <w:ind w:left="3808" w:hanging="360"/>
      </w:pPr>
    </w:lvl>
    <w:lvl w:ilvl="5" w:tplc="040C001B" w:tentative="1">
      <w:start w:val="1"/>
      <w:numFmt w:val="lowerRoman"/>
      <w:lvlText w:val="%6."/>
      <w:lvlJc w:val="right"/>
      <w:pPr>
        <w:tabs>
          <w:tab w:val="num" w:pos="4528"/>
        </w:tabs>
        <w:ind w:left="4528" w:hanging="180"/>
      </w:pPr>
    </w:lvl>
    <w:lvl w:ilvl="6" w:tplc="040C000F" w:tentative="1">
      <w:start w:val="1"/>
      <w:numFmt w:val="decimal"/>
      <w:lvlText w:val="%7."/>
      <w:lvlJc w:val="left"/>
      <w:pPr>
        <w:tabs>
          <w:tab w:val="num" w:pos="5248"/>
        </w:tabs>
        <w:ind w:left="5248" w:hanging="360"/>
      </w:pPr>
    </w:lvl>
    <w:lvl w:ilvl="7" w:tplc="040C0019" w:tentative="1">
      <w:start w:val="1"/>
      <w:numFmt w:val="lowerLetter"/>
      <w:lvlText w:val="%8."/>
      <w:lvlJc w:val="left"/>
      <w:pPr>
        <w:tabs>
          <w:tab w:val="num" w:pos="5968"/>
        </w:tabs>
        <w:ind w:left="5968" w:hanging="360"/>
      </w:pPr>
    </w:lvl>
    <w:lvl w:ilvl="8" w:tplc="040C001B" w:tentative="1">
      <w:start w:val="1"/>
      <w:numFmt w:val="lowerRoman"/>
      <w:lvlText w:val="%9."/>
      <w:lvlJc w:val="right"/>
      <w:pPr>
        <w:tabs>
          <w:tab w:val="num" w:pos="6688"/>
        </w:tabs>
        <w:ind w:left="6688" w:hanging="180"/>
      </w:pPr>
    </w:lvl>
  </w:abstractNum>
  <w:abstractNum w:abstractNumId="28" w15:restartNumberingAfterBreak="0">
    <w:nsid w:val="7A6D7D22"/>
    <w:multiLevelType w:val="hybridMultilevel"/>
    <w:tmpl w:val="9BB2609A"/>
    <w:lvl w:ilvl="0" w:tplc="E85A50A0">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D5F7F2D"/>
    <w:multiLevelType w:val="multilevel"/>
    <w:tmpl w:val="4B0C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683495">
    <w:abstractNumId w:val="14"/>
  </w:num>
  <w:num w:numId="2" w16cid:durableId="455221809">
    <w:abstractNumId w:val="3"/>
  </w:num>
  <w:num w:numId="3" w16cid:durableId="1852797121">
    <w:abstractNumId w:val="6"/>
  </w:num>
  <w:num w:numId="4" w16cid:durableId="677007148">
    <w:abstractNumId w:val="7"/>
  </w:num>
  <w:num w:numId="5" w16cid:durableId="2134207389">
    <w:abstractNumId w:val="8"/>
  </w:num>
  <w:num w:numId="6" w16cid:durableId="1863742147">
    <w:abstractNumId w:val="11"/>
  </w:num>
  <w:num w:numId="7" w16cid:durableId="409427232">
    <w:abstractNumId w:val="20"/>
  </w:num>
  <w:num w:numId="8" w16cid:durableId="1393579151">
    <w:abstractNumId w:val="15"/>
  </w:num>
  <w:num w:numId="9" w16cid:durableId="129596776">
    <w:abstractNumId w:val="1"/>
  </w:num>
  <w:num w:numId="10" w16cid:durableId="106431322">
    <w:abstractNumId w:val="0"/>
  </w:num>
  <w:num w:numId="11" w16cid:durableId="1944796798">
    <w:abstractNumId w:val="13"/>
  </w:num>
  <w:num w:numId="12" w16cid:durableId="228422182">
    <w:abstractNumId w:val="18"/>
  </w:num>
  <w:num w:numId="13" w16cid:durableId="1560283374">
    <w:abstractNumId w:val="12"/>
  </w:num>
  <w:num w:numId="14" w16cid:durableId="643780402">
    <w:abstractNumId w:val="24"/>
  </w:num>
  <w:num w:numId="15" w16cid:durableId="1211840291">
    <w:abstractNumId w:val="26"/>
  </w:num>
  <w:num w:numId="16" w16cid:durableId="1994599116">
    <w:abstractNumId w:val="9"/>
  </w:num>
  <w:num w:numId="17" w16cid:durableId="615597445">
    <w:abstractNumId w:val="27"/>
  </w:num>
  <w:num w:numId="18" w16cid:durableId="487550330">
    <w:abstractNumId w:val="2"/>
  </w:num>
  <w:num w:numId="19" w16cid:durableId="1258905398">
    <w:abstractNumId w:val="22"/>
  </w:num>
  <w:num w:numId="20" w16cid:durableId="921791499">
    <w:abstractNumId w:val="19"/>
  </w:num>
  <w:num w:numId="21" w16cid:durableId="963536609">
    <w:abstractNumId w:val="4"/>
  </w:num>
  <w:num w:numId="22" w16cid:durableId="214855006">
    <w:abstractNumId w:val="16"/>
  </w:num>
  <w:num w:numId="23" w16cid:durableId="1524707821">
    <w:abstractNumId w:val="17"/>
  </w:num>
  <w:num w:numId="24" w16cid:durableId="1600915216">
    <w:abstractNumId w:val="10"/>
  </w:num>
  <w:num w:numId="25" w16cid:durableId="338431507">
    <w:abstractNumId w:val="25"/>
  </w:num>
  <w:num w:numId="26" w16cid:durableId="1637221044">
    <w:abstractNumId w:val="28"/>
  </w:num>
  <w:num w:numId="27" w16cid:durableId="356977757">
    <w:abstractNumId w:val="21"/>
  </w:num>
  <w:num w:numId="28" w16cid:durableId="200095180">
    <w:abstractNumId w:val="29"/>
  </w:num>
  <w:num w:numId="29" w16cid:durableId="1606303689">
    <w:abstractNumId w:val="5"/>
  </w:num>
  <w:num w:numId="30" w16cid:durableId="20988600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F3B"/>
    <w:rsid w:val="00031959"/>
    <w:rsid w:val="00032880"/>
    <w:rsid w:val="000460BB"/>
    <w:rsid w:val="000923BE"/>
    <w:rsid w:val="000A52F5"/>
    <w:rsid w:val="000A6FE7"/>
    <w:rsid w:val="000C44A6"/>
    <w:rsid w:val="000C7E2E"/>
    <w:rsid w:val="000D6E0D"/>
    <w:rsid w:val="000E5358"/>
    <w:rsid w:val="000F20F1"/>
    <w:rsid w:val="0011233F"/>
    <w:rsid w:val="00114401"/>
    <w:rsid w:val="00127658"/>
    <w:rsid w:val="00143F21"/>
    <w:rsid w:val="0016199A"/>
    <w:rsid w:val="00161DBA"/>
    <w:rsid w:val="00192124"/>
    <w:rsid w:val="001939E3"/>
    <w:rsid w:val="001940E3"/>
    <w:rsid w:val="001A0295"/>
    <w:rsid w:val="001C01E7"/>
    <w:rsid w:val="001D0807"/>
    <w:rsid w:val="001D114C"/>
    <w:rsid w:val="001F6941"/>
    <w:rsid w:val="001F7ADC"/>
    <w:rsid w:val="00225338"/>
    <w:rsid w:val="00225B0E"/>
    <w:rsid w:val="00226774"/>
    <w:rsid w:val="002311F5"/>
    <w:rsid w:val="00235A02"/>
    <w:rsid w:val="00237066"/>
    <w:rsid w:val="00245EB3"/>
    <w:rsid w:val="00263A57"/>
    <w:rsid w:val="002815E4"/>
    <w:rsid w:val="002963B9"/>
    <w:rsid w:val="002C1982"/>
    <w:rsid w:val="002D628E"/>
    <w:rsid w:val="002E4B25"/>
    <w:rsid w:val="003238CF"/>
    <w:rsid w:val="00327564"/>
    <w:rsid w:val="00391051"/>
    <w:rsid w:val="00391DE3"/>
    <w:rsid w:val="003B782E"/>
    <w:rsid w:val="003C41DE"/>
    <w:rsid w:val="003D3F26"/>
    <w:rsid w:val="003E15DC"/>
    <w:rsid w:val="003F129B"/>
    <w:rsid w:val="003F7C4F"/>
    <w:rsid w:val="00402458"/>
    <w:rsid w:val="00431F7D"/>
    <w:rsid w:val="00435A4E"/>
    <w:rsid w:val="00446DB8"/>
    <w:rsid w:val="00472F48"/>
    <w:rsid w:val="004837E5"/>
    <w:rsid w:val="004A53A3"/>
    <w:rsid w:val="004A6AA8"/>
    <w:rsid w:val="004A768D"/>
    <w:rsid w:val="004D3314"/>
    <w:rsid w:val="004D39D0"/>
    <w:rsid w:val="004D5406"/>
    <w:rsid w:val="004E2689"/>
    <w:rsid w:val="004E75E4"/>
    <w:rsid w:val="00503B8C"/>
    <w:rsid w:val="00511BEB"/>
    <w:rsid w:val="00513838"/>
    <w:rsid w:val="00517C8C"/>
    <w:rsid w:val="00526F12"/>
    <w:rsid w:val="005378D6"/>
    <w:rsid w:val="00540213"/>
    <w:rsid w:val="005544C3"/>
    <w:rsid w:val="005619ED"/>
    <w:rsid w:val="00563A6B"/>
    <w:rsid w:val="005900BD"/>
    <w:rsid w:val="005B6A82"/>
    <w:rsid w:val="005C080D"/>
    <w:rsid w:val="005C3143"/>
    <w:rsid w:val="005D72F3"/>
    <w:rsid w:val="005E6AA8"/>
    <w:rsid w:val="00603AB1"/>
    <w:rsid w:val="00604CB0"/>
    <w:rsid w:val="00617A28"/>
    <w:rsid w:val="00620393"/>
    <w:rsid w:val="00631DE8"/>
    <w:rsid w:val="00642387"/>
    <w:rsid w:val="0065350D"/>
    <w:rsid w:val="006837CB"/>
    <w:rsid w:val="00687AC7"/>
    <w:rsid w:val="00691F02"/>
    <w:rsid w:val="006A7E81"/>
    <w:rsid w:val="006B5158"/>
    <w:rsid w:val="006C780F"/>
    <w:rsid w:val="006E6D84"/>
    <w:rsid w:val="006F2902"/>
    <w:rsid w:val="006F2F91"/>
    <w:rsid w:val="007065B4"/>
    <w:rsid w:val="007107B4"/>
    <w:rsid w:val="007249C1"/>
    <w:rsid w:val="00731790"/>
    <w:rsid w:val="00736A21"/>
    <w:rsid w:val="007376B7"/>
    <w:rsid w:val="00745E2D"/>
    <w:rsid w:val="007526DF"/>
    <w:rsid w:val="00754460"/>
    <w:rsid w:val="00761A91"/>
    <w:rsid w:val="0077516F"/>
    <w:rsid w:val="007A2010"/>
    <w:rsid w:val="007A5827"/>
    <w:rsid w:val="007A7403"/>
    <w:rsid w:val="007C5184"/>
    <w:rsid w:val="007D0882"/>
    <w:rsid w:val="007D6C74"/>
    <w:rsid w:val="007F41CD"/>
    <w:rsid w:val="007F4CF7"/>
    <w:rsid w:val="00803CE5"/>
    <w:rsid w:val="008156A2"/>
    <w:rsid w:val="00815F81"/>
    <w:rsid w:val="0082798F"/>
    <w:rsid w:val="0083485D"/>
    <w:rsid w:val="0084231B"/>
    <w:rsid w:val="00845650"/>
    <w:rsid w:val="00891BBD"/>
    <w:rsid w:val="00891CD1"/>
    <w:rsid w:val="0089462E"/>
    <w:rsid w:val="008A7B5D"/>
    <w:rsid w:val="008B5065"/>
    <w:rsid w:val="008C11AF"/>
    <w:rsid w:val="00924789"/>
    <w:rsid w:val="00935E50"/>
    <w:rsid w:val="00946C38"/>
    <w:rsid w:val="0096528C"/>
    <w:rsid w:val="00977C35"/>
    <w:rsid w:val="009815B3"/>
    <w:rsid w:val="0098506A"/>
    <w:rsid w:val="009B0961"/>
    <w:rsid w:val="009B21B7"/>
    <w:rsid w:val="009B5007"/>
    <w:rsid w:val="009B746D"/>
    <w:rsid w:val="009D7F3B"/>
    <w:rsid w:val="009E0500"/>
    <w:rsid w:val="009E637C"/>
    <w:rsid w:val="009F3C0F"/>
    <w:rsid w:val="009F69FA"/>
    <w:rsid w:val="00A167E8"/>
    <w:rsid w:val="00A17822"/>
    <w:rsid w:val="00A57E74"/>
    <w:rsid w:val="00A83872"/>
    <w:rsid w:val="00A84508"/>
    <w:rsid w:val="00AA207E"/>
    <w:rsid w:val="00AA45C7"/>
    <w:rsid w:val="00AB1E50"/>
    <w:rsid w:val="00AB2588"/>
    <w:rsid w:val="00AC6D41"/>
    <w:rsid w:val="00AE0445"/>
    <w:rsid w:val="00AE0E0E"/>
    <w:rsid w:val="00AE1244"/>
    <w:rsid w:val="00B035E1"/>
    <w:rsid w:val="00B03D28"/>
    <w:rsid w:val="00B07138"/>
    <w:rsid w:val="00B128F4"/>
    <w:rsid w:val="00B168EE"/>
    <w:rsid w:val="00B21E1D"/>
    <w:rsid w:val="00B25DF8"/>
    <w:rsid w:val="00B26259"/>
    <w:rsid w:val="00B40793"/>
    <w:rsid w:val="00B421CC"/>
    <w:rsid w:val="00B56F84"/>
    <w:rsid w:val="00B60F88"/>
    <w:rsid w:val="00B66396"/>
    <w:rsid w:val="00B766DA"/>
    <w:rsid w:val="00B848D7"/>
    <w:rsid w:val="00B8567D"/>
    <w:rsid w:val="00B95749"/>
    <w:rsid w:val="00BA0C30"/>
    <w:rsid w:val="00BB2950"/>
    <w:rsid w:val="00BD3564"/>
    <w:rsid w:val="00BD777C"/>
    <w:rsid w:val="00BE5CCC"/>
    <w:rsid w:val="00BE7692"/>
    <w:rsid w:val="00BF0D3E"/>
    <w:rsid w:val="00C17FA9"/>
    <w:rsid w:val="00C213D6"/>
    <w:rsid w:val="00C34FCF"/>
    <w:rsid w:val="00C425C7"/>
    <w:rsid w:val="00C54686"/>
    <w:rsid w:val="00C563D4"/>
    <w:rsid w:val="00C57B4D"/>
    <w:rsid w:val="00C721B9"/>
    <w:rsid w:val="00C83028"/>
    <w:rsid w:val="00CB6607"/>
    <w:rsid w:val="00CC1F74"/>
    <w:rsid w:val="00CD2DDC"/>
    <w:rsid w:val="00D00EF0"/>
    <w:rsid w:val="00D04DE4"/>
    <w:rsid w:val="00D05E04"/>
    <w:rsid w:val="00D07BBF"/>
    <w:rsid w:val="00D12057"/>
    <w:rsid w:val="00D363AD"/>
    <w:rsid w:val="00D36B35"/>
    <w:rsid w:val="00D37E21"/>
    <w:rsid w:val="00D6380D"/>
    <w:rsid w:val="00D75F78"/>
    <w:rsid w:val="00D85DD1"/>
    <w:rsid w:val="00D95166"/>
    <w:rsid w:val="00DA3A2B"/>
    <w:rsid w:val="00E17DF2"/>
    <w:rsid w:val="00E20A80"/>
    <w:rsid w:val="00E25B2F"/>
    <w:rsid w:val="00E3279A"/>
    <w:rsid w:val="00E518A7"/>
    <w:rsid w:val="00E53AD2"/>
    <w:rsid w:val="00E56133"/>
    <w:rsid w:val="00E75C27"/>
    <w:rsid w:val="00EB6DD6"/>
    <w:rsid w:val="00EB7A56"/>
    <w:rsid w:val="00EC6B78"/>
    <w:rsid w:val="00EC78FE"/>
    <w:rsid w:val="00ED555A"/>
    <w:rsid w:val="00EE5D6B"/>
    <w:rsid w:val="00EF35D4"/>
    <w:rsid w:val="00F14C09"/>
    <w:rsid w:val="00F32EB1"/>
    <w:rsid w:val="00F35427"/>
    <w:rsid w:val="00F54B1E"/>
    <w:rsid w:val="00F71AB3"/>
    <w:rsid w:val="00F7326A"/>
    <w:rsid w:val="00F8373E"/>
    <w:rsid w:val="00FA083E"/>
    <w:rsid w:val="00FC0D4B"/>
    <w:rsid w:val="00FE0E2D"/>
    <w:rsid w:val="00FE40BE"/>
    <w:rsid w:val="00FE4DCB"/>
    <w:rsid w:val="00FE5273"/>
    <w:rsid w:val="00FF09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3FBD1"/>
  <w15:chartTrackingRefBased/>
  <w15:docId w15:val="{384E616D-84FA-4FF7-AA85-18B8072E8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B071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2815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semiHidden/>
    <w:unhideWhenUsed/>
    <w:qFormat/>
    <w:rsid w:val="00E75C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27658"/>
    <w:pPr>
      <w:ind w:left="720"/>
      <w:contextualSpacing/>
    </w:pPr>
  </w:style>
  <w:style w:type="paragraph" w:styleId="Corpsdetexte2">
    <w:name w:val="Body Text 2"/>
    <w:basedOn w:val="Normal"/>
    <w:link w:val="Corpsdetexte2Car"/>
    <w:semiHidden/>
    <w:rsid w:val="00127658"/>
    <w:pPr>
      <w:spacing w:after="0" w:line="240" w:lineRule="auto"/>
    </w:pPr>
    <w:rPr>
      <w:rFonts w:ascii="Times New Roman" w:eastAsia="Times New Roman" w:hAnsi="Times New Roman" w:cs="Times New Roman"/>
      <w:sz w:val="32"/>
      <w:szCs w:val="24"/>
      <w:lang w:eastAsia="fr-FR"/>
    </w:rPr>
  </w:style>
  <w:style w:type="character" w:customStyle="1" w:styleId="Corpsdetexte2Car">
    <w:name w:val="Corps de texte 2 Car"/>
    <w:basedOn w:val="Policepardfaut"/>
    <w:link w:val="Corpsdetexte2"/>
    <w:semiHidden/>
    <w:rsid w:val="00127658"/>
    <w:rPr>
      <w:rFonts w:ascii="Times New Roman" w:eastAsia="Times New Roman" w:hAnsi="Times New Roman" w:cs="Times New Roman"/>
      <w:sz w:val="32"/>
      <w:szCs w:val="24"/>
      <w:lang w:eastAsia="fr-FR"/>
    </w:rPr>
  </w:style>
  <w:style w:type="paragraph" w:styleId="Corpsdetexte">
    <w:name w:val="Body Text"/>
    <w:basedOn w:val="Normal"/>
    <w:link w:val="CorpsdetexteCar"/>
    <w:uiPriority w:val="99"/>
    <w:semiHidden/>
    <w:unhideWhenUsed/>
    <w:rsid w:val="007A5827"/>
    <w:pPr>
      <w:spacing w:after="120"/>
    </w:pPr>
  </w:style>
  <w:style w:type="character" w:customStyle="1" w:styleId="CorpsdetexteCar">
    <w:name w:val="Corps de texte Car"/>
    <w:basedOn w:val="Policepardfaut"/>
    <w:link w:val="Corpsdetexte"/>
    <w:uiPriority w:val="99"/>
    <w:semiHidden/>
    <w:rsid w:val="007A5827"/>
  </w:style>
  <w:style w:type="paragraph" w:styleId="Corpsdetexte3">
    <w:name w:val="Body Text 3"/>
    <w:basedOn w:val="Normal"/>
    <w:link w:val="Corpsdetexte3Car"/>
    <w:uiPriority w:val="99"/>
    <w:semiHidden/>
    <w:unhideWhenUsed/>
    <w:rsid w:val="00431F7D"/>
    <w:pPr>
      <w:spacing w:after="120"/>
    </w:pPr>
    <w:rPr>
      <w:sz w:val="16"/>
      <w:szCs w:val="16"/>
    </w:rPr>
  </w:style>
  <w:style w:type="character" w:customStyle="1" w:styleId="Corpsdetexte3Car">
    <w:name w:val="Corps de texte 3 Car"/>
    <w:basedOn w:val="Policepardfaut"/>
    <w:link w:val="Corpsdetexte3"/>
    <w:uiPriority w:val="99"/>
    <w:semiHidden/>
    <w:rsid w:val="00431F7D"/>
    <w:rPr>
      <w:sz w:val="16"/>
      <w:szCs w:val="16"/>
    </w:rPr>
  </w:style>
  <w:style w:type="paragraph" w:styleId="NormalWeb">
    <w:name w:val="Normal (Web)"/>
    <w:basedOn w:val="Normal"/>
    <w:uiPriority w:val="99"/>
    <w:unhideWhenUsed/>
    <w:rsid w:val="00431F7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Retraitcorpsdetexte">
    <w:name w:val="Body Text Indent"/>
    <w:basedOn w:val="Normal"/>
    <w:link w:val="RetraitcorpsdetexteCar"/>
    <w:uiPriority w:val="99"/>
    <w:unhideWhenUsed/>
    <w:rsid w:val="001F7ADC"/>
    <w:pPr>
      <w:spacing w:after="120" w:line="240" w:lineRule="auto"/>
      <w:ind w:left="283"/>
    </w:pPr>
    <w:rPr>
      <w:rFonts w:ascii="Times New Roman" w:eastAsia="Times New Roman" w:hAnsi="Times New Roman" w:cs="Times New Roman"/>
      <w:sz w:val="24"/>
      <w:szCs w:val="24"/>
      <w:lang w:eastAsia="fr-FR"/>
    </w:rPr>
  </w:style>
  <w:style w:type="character" w:customStyle="1" w:styleId="RetraitcorpsdetexteCar">
    <w:name w:val="Retrait corps de texte Car"/>
    <w:basedOn w:val="Policepardfaut"/>
    <w:link w:val="Retraitcorpsdetexte"/>
    <w:uiPriority w:val="99"/>
    <w:rsid w:val="001F7ADC"/>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6B5158"/>
    <w:rPr>
      <w:color w:val="0563C1" w:themeColor="hyperlink"/>
      <w:u w:val="single"/>
    </w:rPr>
  </w:style>
  <w:style w:type="paragraph" w:styleId="Textedebulles">
    <w:name w:val="Balloon Text"/>
    <w:basedOn w:val="Normal"/>
    <w:link w:val="TextedebullesCar"/>
    <w:uiPriority w:val="99"/>
    <w:semiHidden/>
    <w:unhideWhenUsed/>
    <w:rsid w:val="00AA45C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A45C7"/>
    <w:rPr>
      <w:rFonts w:ascii="Segoe UI" w:hAnsi="Segoe UI" w:cs="Segoe UI"/>
      <w:sz w:val="18"/>
      <w:szCs w:val="18"/>
    </w:rPr>
  </w:style>
  <w:style w:type="character" w:customStyle="1" w:styleId="Titre1Car">
    <w:name w:val="Titre 1 Car"/>
    <w:basedOn w:val="Policepardfaut"/>
    <w:link w:val="Titre1"/>
    <w:uiPriority w:val="9"/>
    <w:rsid w:val="00B07138"/>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2815E4"/>
    <w:rPr>
      <w:rFonts w:asciiTheme="majorHAnsi" w:eastAsiaTheme="majorEastAsia" w:hAnsiTheme="majorHAnsi" w:cstheme="majorBidi"/>
      <w:color w:val="2E74B5" w:themeColor="accent1" w:themeShade="BF"/>
      <w:sz w:val="26"/>
      <w:szCs w:val="26"/>
    </w:rPr>
  </w:style>
  <w:style w:type="paragraph" w:styleId="En-tte">
    <w:name w:val="header"/>
    <w:basedOn w:val="Normal"/>
    <w:link w:val="En-tteCar"/>
    <w:uiPriority w:val="99"/>
    <w:unhideWhenUsed/>
    <w:rsid w:val="001939E3"/>
    <w:pPr>
      <w:tabs>
        <w:tab w:val="center" w:pos="4536"/>
        <w:tab w:val="right" w:pos="9072"/>
      </w:tabs>
      <w:spacing w:after="0" w:line="240" w:lineRule="auto"/>
    </w:pPr>
  </w:style>
  <w:style w:type="character" w:customStyle="1" w:styleId="En-tteCar">
    <w:name w:val="En-tête Car"/>
    <w:basedOn w:val="Policepardfaut"/>
    <w:link w:val="En-tte"/>
    <w:uiPriority w:val="99"/>
    <w:rsid w:val="001939E3"/>
  </w:style>
  <w:style w:type="paragraph" w:styleId="Pieddepage">
    <w:name w:val="footer"/>
    <w:basedOn w:val="Normal"/>
    <w:link w:val="PieddepageCar"/>
    <w:uiPriority w:val="99"/>
    <w:unhideWhenUsed/>
    <w:rsid w:val="001939E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939E3"/>
  </w:style>
  <w:style w:type="character" w:customStyle="1" w:styleId="Titre3Car">
    <w:name w:val="Titre 3 Car"/>
    <w:basedOn w:val="Policepardfaut"/>
    <w:link w:val="Titre3"/>
    <w:uiPriority w:val="9"/>
    <w:semiHidden/>
    <w:rsid w:val="00E75C27"/>
    <w:rPr>
      <w:rFonts w:asciiTheme="majorHAnsi" w:eastAsiaTheme="majorEastAsia" w:hAnsiTheme="majorHAnsi" w:cstheme="majorBidi"/>
      <w:color w:val="1F4D78" w:themeColor="accent1" w:themeShade="7F"/>
      <w:sz w:val="24"/>
      <w:szCs w:val="24"/>
    </w:rPr>
  </w:style>
  <w:style w:type="paragraph" w:customStyle="1" w:styleId="isselectedend">
    <w:name w:val="isselectedend"/>
    <w:basedOn w:val="Normal"/>
    <w:rsid w:val="0011233F"/>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40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mailto:lesperisconautes@pepalsace.fr" TargetMode="External"/><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4.jfif"/><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Pages>
  <Words>5880</Words>
  <Characters>32346</Characters>
  <Application>Microsoft Office Word</Application>
  <DocSecurity>0</DocSecurity>
  <Lines>269</Lines>
  <Paragraphs>76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Stéphane DUPONT</dc:creator>
  <cp:keywords/>
  <dc:description/>
  <cp:lastModifiedBy>Christelle CICCHETTI</cp:lastModifiedBy>
  <cp:revision>26</cp:revision>
  <cp:lastPrinted>2026-02-17T08:02:00Z</cp:lastPrinted>
  <dcterms:created xsi:type="dcterms:W3CDTF">2023-08-24T12:58:00Z</dcterms:created>
  <dcterms:modified xsi:type="dcterms:W3CDTF">2026-02-17T08:05:00Z</dcterms:modified>
</cp:coreProperties>
</file>